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0.jpeg" ContentType="image/jpeg"/>
  <Override PartName="/word/media/image9.png" ContentType="image/png"/>
  <Override PartName="/word/media/image18.png" ContentType="image/png"/>
  <Override PartName="/word/media/image20.png" ContentType="image/png"/>
  <Override PartName="/word/media/image11.jpeg" ContentType="image/jpeg"/>
  <Override PartName="/word/media/image8.png" ContentType="image/png"/>
  <Override PartName="/word/media/image17.png" ContentType="image/png"/>
  <Override PartName="/word/media/image12.jpeg" ContentType="image/jpeg"/>
  <Override PartName="/word/media/image7.png" ContentType="image/png"/>
  <Override PartName="/word/media/image16.png" ContentType="image/png"/>
  <Override PartName="/word/media/image23.png" ContentType="image/png"/>
  <Override PartName="/word/media/image22.png" ContentType="image/png"/>
  <Override PartName="/word/media/image6.png" ContentType="image/png"/>
  <Override PartName="/word/media/image21.png" ContentType="image/png"/>
  <Override PartName="/word/media/image19.png" ContentType="image/png"/>
  <Override PartName="/word/media/image2.png" ContentType="image/png"/>
  <Override PartName="/word/media/image15.jpeg" ContentType="image/jpeg"/>
  <Override PartName="/word/media/image1.png" ContentType="image/png"/>
  <Override PartName="/word/media/image3.png" ContentType="image/png"/>
  <Override PartName="/word/media/image5.png" ContentType="image/png"/>
  <Override PartName="/word/media/image14.png" ContentType="image/png"/>
  <Override PartName="/word/media/image13.jpeg" ContentType="image/jpeg"/>
  <Override PartName="/word/media/image4.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56">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57">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v:textbox>
                <w10:wrap type="none"/>
              </v:rect>
            </w:pict>
          </mc:Fallback>
        </mc:AlternateContent>
      </w:r>
      <w:r>
        <w:rPr>
          <w:rFonts w:ascii="Lato Black" w:hAnsi="Lato Black"/>
          <w:b/>
          <w:i w:val="false"/>
          <w:iCs w:val="false"/>
          <w:sz w:val="44"/>
          <w:szCs w:val="44"/>
        </w:rPr>
        <w:t>L’impressionnisme</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55">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5"/>
        <w:jc w:val="both"/>
        <w:rPr>
          <w:highlight w:val="none"/>
        </w:rPr>
      </w:pPr>
      <w:r>
        <w:rPr>
          <w:shd w:fill="auto" w:val="clear"/>
        </w:rPr>
        <w:t>Explorez la naissance et les caractéristiques du mouvement impressionniste, courant artistique qui a révolutionné la manière de voir et de représenter la réalité dans l’art.</w:t>
      </w:r>
    </w:p>
    <w:p>
      <w:pPr>
        <w:pStyle w:val="Normal"/>
        <w:jc w:val="center"/>
        <w:rPr/>
      </w:pPr>
      <w:r>
        <w:rPr/>
        <mc:AlternateContent>
          <mc:Choice Requires="wps">
            <w:drawing>
              <wp:anchor behindDoc="0" distT="1270" distB="0" distL="0" distR="635" simplePos="0" locked="0" layoutInCell="1" allowOverlap="1" relativeHeight="43">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46">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47">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53">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44">
                <wp:simplePos x="0" y="0"/>
                <wp:positionH relativeFrom="column">
                  <wp:posOffset>168275</wp:posOffset>
                </wp:positionH>
                <wp:positionV relativeFrom="paragraph">
                  <wp:posOffset>46355</wp:posOffset>
                </wp:positionV>
                <wp:extent cx="1543050" cy="574040"/>
                <wp:effectExtent l="0" t="0" r="0" b="0"/>
                <wp:wrapNone/>
                <wp:docPr id="8" name="Cadre de texte 9"/>
                <a:graphic xmlns:a="http://schemas.openxmlformats.org/drawingml/2006/main">
                  <a:graphicData uri="http://schemas.microsoft.com/office/word/2010/wordprocessingShape">
                    <wps:wsp>
                      <wps:cNvSpPr/>
                      <wps:spPr>
                        <a:xfrm>
                          <a:off x="0" y="0"/>
                          <a:ext cx="1542960" cy="57420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highlight w:val="white"/>
                              </w:rPr>
                              <w:noBreakHyphen/>
                              <w:t xml:space="preserve"> </w:t>
                            </w:r>
                            <w:r>
                              <w:rPr>
                                <w:color w:val="000000"/>
                                <w:highlight w:val="white"/>
                              </w:rPr>
                              <w:t>peinture française</w:t>
                            </w:r>
                          </w:p>
                          <w:p>
                            <w:pPr>
                              <w:pStyle w:val="Contenudecadre"/>
                              <w:spacing w:lineRule="auto" w:line="240"/>
                              <w:jc w:val="left"/>
                              <w:rPr/>
                            </w:pPr>
                            <w:r>
                              <w:rPr>
                                <w:color w:val="000000"/>
                              </w:rPr>
                              <w:noBreakHyphen/>
                              <w:t xml:space="preserve"> </w:t>
                            </w:r>
                            <w:r>
                              <w:rPr>
                                <w:color w:val="000000"/>
                                <w:shd w:fill="auto" w:val="clear"/>
                              </w:rPr>
                              <w:t>impressionnisme (techniques et artistes)</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45.15pt;mso-wrap-style:square;v-text-anchor:top">
                <v:fill o:detectmouseclick="t" on="false"/>
                <v:stroke color="#3465a4" joinstyle="round" endcap="flat"/>
                <v:textbox>
                  <w:txbxContent>
                    <w:p>
                      <w:pPr>
                        <w:pStyle w:val="Contenudecadre"/>
                        <w:spacing w:lineRule="auto" w:line="240"/>
                        <w:jc w:val="left"/>
                        <w:rPr>
                          <w:color w:val="000000"/>
                        </w:rPr>
                      </w:pPr>
                      <w:r>
                        <w:rPr>
                          <w:color w:val="000000"/>
                          <w:highlight w:val="white"/>
                        </w:rPr>
                        <w:noBreakHyphen/>
                        <w:t xml:space="preserve"> </w:t>
                      </w:r>
                      <w:r>
                        <w:rPr>
                          <w:color w:val="000000"/>
                          <w:highlight w:val="white"/>
                        </w:rPr>
                        <w:t>peinture française</w:t>
                      </w:r>
                    </w:p>
                    <w:p>
                      <w:pPr>
                        <w:pStyle w:val="Contenudecadre"/>
                        <w:spacing w:lineRule="auto" w:line="240"/>
                        <w:jc w:val="left"/>
                        <w:rPr/>
                      </w:pPr>
                      <w:r>
                        <w:rPr>
                          <w:color w:val="000000"/>
                        </w:rPr>
                        <w:noBreakHyphen/>
                        <w:t xml:space="preserve"> </w:t>
                      </w:r>
                      <w:r>
                        <w:rPr>
                          <w:color w:val="000000"/>
                          <w:shd w:fill="auto" w:val="clear"/>
                        </w:rPr>
                        <w:t>impressionnisme (techniques et artistes)</w:t>
                      </w:r>
                    </w:p>
                  </w:txbxContent>
                </v:textbox>
                <w10:wrap type="none"/>
              </v:rect>
            </w:pict>
          </mc:Fallback>
        </mc:AlternateContent>
        <mc:AlternateContent>
          <mc:Choice Requires="wps">
            <w:drawing>
              <wp:anchor behindDoc="0" distT="0" distB="0" distL="0" distR="0" simplePos="0" locked="0" layoutInCell="1" allowOverlap="1" relativeHeight="49">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 xml:space="preserve">2x 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 xml:space="preserve">2x 45 minutes </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51">
                <wp:simplePos x="0" y="0"/>
                <wp:positionH relativeFrom="column">
                  <wp:posOffset>13335</wp:posOffset>
                </wp:positionH>
                <wp:positionV relativeFrom="paragraph">
                  <wp:posOffset>100330</wp:posOffset>
                </wp:positionV>
                <wp:extent cx="1707515" cy="3129915"/>
                <wp:effectExtent l="15240" t="15240" r="14605" b="14605"/>
                <wp:wrapNone/>
                <wp:docPr id="10" name="Forme 1"/>
                <a:graphic xmlns:a="http://schemas.openxmlformats.org/drawingml/2006/main">
                  <a:graphicData uri="http://schemas.microsoft.com/office/word/2010/wordprocessingShape">
                    <wps:wsp>
                      <wps:cNvSpPr/>
                      <wps:spPr>
                        <a:xfrm>
                          <a:off x="0" y="0"/>
                          <a:ext cx="1707480" cy="3129840"/>
                        </a:xfrm>
                        <a:custGeom>
                          <a:avLst/>
                          <a:gdLst>
                            <a:gd name="textAreaLeft" fmla="*/ 28080 w 968040"/>
                            <a:gd name="textAreaRight" fmla="*/ 939960 w 968040"/>
                            <a:gd name="textAreaTop" fmla="*/ 37080 h 1774440"/>
                            <a:gd name="textAreaBottom" fmla="*/ 1737360 h 177444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52">
                <wp:simplePos x="0" y="0"/>
                <wp:positionH relativeFrom="column">
                  <wp:posOffset>2209165</wp:posOffset>
                </wp:positionH>
                <wp:positionV relativeFrom="paragraph">
                  <wp:posOffset>97790</wp:posOffset>
                </wp:positionV>
                <wp:extent cx="1707515" cy="2418080"/>
                <wp:effectExtent l="15240" t="15240" r="14605" b="14605"/>
                <wp:wrapNone/>
                <wp:docPr id="11" name="Forme 4"/>
                <a:graphic xmlns:a="http://schemas.openxmlformats.org/drawingml/2006/main">
                  <a:graphicData uri="http://schemas.microsoft.com/office/word/2010/wordprocessingShape">
                    <wps:wsp>
                      <wps:cNvSpPr/>
                      <wps:spPr>
                        <a:xfrm>
                          <a:off x="0" y="0"/>
                          <a:ext cx="1707480" cy="2418120"/>
                        </a:xfrm>
                        <a:custGeom>
                          <a:avLst/>
                          <a:gdLst>
                            <a:gd name="textAreaLeft" fmla="*/ 28080 w 968040"/>
                            <a:gd name="textAreaRight" fmla="*/ 939960 w 968040"/>
                            <a:gd name="textAreaTop" fmla="*/ 35280 h 1370880"/>
                            <a:gd name="textAreaBottom" fmla="*/ 1335600 h 137088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62">
                <wp:simplePos x="0" y="0"/>
                <wp:positionH relativeFrom="column">
                  <wp:posOffset>4420235</wp:posOffset>
                </wp:positionH>
                <wp:positionV relativeFrom="paragraph">
                  <wp:posOffset>97790</wp:posOffset>
                </wp:positionV>
                <wp:extent cx="1707515" cy="2209800"/>
                <wp:effectExtent l="15240" t="15240" r="14605" b="14605"/>
                <wp:wrapNone/>
                <wp:docPr id="12" name="Forme 5"/>
                <a:graphic xmlns:a="http://schemas.openxmlformats.org/drawingml/2006/main">
                  <a:graphicData uri="http://schemas.microsoft.com/office/word/2010/wordprocessingShape">
                    <wps:wsp>
                      <wps:cNvSpPr/>
                      <wps:spPr>
                        <a:xfrm>
                          <a:off x="0" y="0"/>
                          <a:ext cx="1707480" cy="2209680"/>
                        </a:xfrm>
                        <a:custGeom>
                          <a:avLst/>
                          <a:gdLst>
                            <a:gd name="textAreaLeft" fmla="*/ 28080 w 968040"/>
                            <a:gd name="textAreaRight" fmla="*/ 939960 w 968040"/>
                            <a:gd name="textAreaTop" fmla="*/ 31680 h 1252800"/>
                            <a:gd name="textAreaBottom" fmla="*/ 1221120 h 12528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59">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60">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61">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35">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37">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63">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39">
                <wp:simplePos x="0" y="0"/>
                <wp:positionH relativeFrom="column">
                  <wp:posOffset>86995</wp:posOffset>
                </wp:positionH>
                <wp:positionV relativeFrom="paragraph">
                  <wp:posOffset>-20955</wp:posOffset>
                </wp:positionV>
                <wp:extent cx="1543050" cy="1843405"/>
                <wp:effectExtent l="0" t="0" r="0" b="0"/>
                <wp:wrapNone/>
                <wp:docPr id="19" name="Cadre de texte 5"/>
                <a:graphic xmlns:a="http://schemas.openxmlformats.org/drawingml/2006/main">
                  <a:graphicData uri="http://schemas.microsoft.com/office/word/2010/wordprocessingShape">
                    <wps:wsp>
                      <wps:cNvSpPr/>
                      <wps:spPr>
                        <a:xfrm>
                          <a:off x="0" y="0"/>
                          <a:ext cx="1542960" cy="18435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45.1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41">
                <wp:simplePos x="0" y="0"/>
                <wp:positionH relativeFrom="column">
                  <wp:posOffset>2299970</wp:posOffset>
                </wp:positionH>
                <wp:positionV relativeFrom="paragraph">
                  <wp:posOffset>22225</wp:posOffset>
                </wp:positionV>
                <wp:extent cx="1543050" cy="989330"/>
                <wp:effectExtent l="0" t="0" r="0" b="0"/>
                <wp:wrapNone/>
                <wp:docPr id="20" name="Cadre de texte 6"/>
                <a:graphic xmlns:a="http://schemas.openxmlformats.org/drawingml/2006/main">
                  <a:graphicData uri="http://schemas.microsoft.com/office/word/2010/wordprocessingShape">
                    <wps:wsp>
                      <wps:cNvSpPr/>
                      <wps:spPr>
                        <a:xfrm>
                          <a:off x="0" y="0"/>
                          <a:ext cx="1542960" cy="98928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lexique lié à l’art pictural (outils et genres)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pour décrire une image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77.8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lexique lié à l’art pictural (outils et genres)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pour décrire une image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65">
                <wp:simplePos x="0" y="0"/>
                <wp:positionH relativeFrom="column">
                  <wp:posOffset>4505960</wp:posOffset>
                </wp:positionH>
                <wp:positionV relativeFrom="paragraph">
                  <wp:posOffset>44450</wp:posOffset>
                </wp:positionV>
                <wp:extent cx="1543050" cy="878840"/>
                <wp:effectExtent l="0" t="0" r="0" b="0"/>
                <wp:wrapNone/>
                <wp:docPr id="21" name="Cadre de texte 13"/>
                <a:graphic xmlns:a="http://schemas.openxmlformats.org/drawingml/2006/main">
                  <a:graphicData uri="http://schemas.microsoft.com/office/word/2010/wordprocessingShape">
                    <wps:wsp>
                      <wps:cNvSpPr/>
                      <wps:spPr>
                        <a:xfrm>
                          <a:off x="0" y="0"/>
                          <a:ext cx="1542960" cy="8787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w:t>
                            </w:r>
                            <w:r>
                              <w:rPr>
                                <w:i w:val="false"/>
                                <w:iCs w:val="false"/>
                                <w:color w:val="000000"/>
                              </w:rPr>
                              <w:t>e courant artistique de l’impressionnisme (histoire, caractéristiques, artistes)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69.1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w:t>
                      </w:r>
                      <w:r>
                        <w:rPr>
                          <w:i w:val="false"/>
                          <w:iCs w:val="false"/>
                          <w:color w:val="000000"/>
                        </w:rPr>
                        <w:t>e courant artistique de l’impressionnisme (histoire, caractéristiques, artistes)</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Le premier tableau impressionniste</w:t>
      </w:r>
    </w:p>
    <w:p>
      <w:pPr>
        <w:pStyle w:val="Normal"/>
        <w:jc w:val="both"/>
        <w:rPr>
          <w:b/>
        </w:rPr>
      </w:pPr>
      <w:r>
        <w:rPr>
          <w:b/>
        </w:rPr>
        <mc:AlternateContent>
          <mc:Choice Requires="wps">
            <w:drawing>
              <wp:anchor behindDoc="0" distT="14605" distB="14605" distL="14605" distR="14605" simplePos="0" locked="0" layoutInCell="1" allowOverlap="1" relativeHeight="67">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5"/>
        <w:rPr>
          <w:b/>
        </w:rPr>
      </w:pPr>
      <w:r>
        <w:rPr>
          <w:b/>
          <w:bCs w:val="false"/>
          <w:i w:val="false"/>
          <w:iCs w:val="false"/>
          <w:szCs w:val="24"/>
          <w:highlight w:val="white"/>
        </w:rPr>
        <w:t>1. Observe le tableau ci-dessous.</w:t>
      </w:r>
    </w:p>
    <w:p>
      <w:pPr>
        <w:pStyle w:val="normal6"/>
        <w:spacing w:lineRule="auto" w:line="240" w:before="240" w:after="240"/>
        <w:rPr>
          <w:color w:val="7B3D00"/>
          <w:highlight w:val="none"/>
          <w:shd w:fill="auto" w:val="clear"/>
        </w:rPr>
      </w:pPr>
      <w:r>
        <w:rPr>
          <w:color w:val="7B3D00"/>
          <w:shd w:fill="auto" w:val="clear"/>
        </w:rPr>
        <w:t>Projete</w:t>
      </w:r>
      <w:r>
        <w:rPr>
          <w:color w:val="7B3D00"/>
          <w:shd w:fill="auto" w:val="clear"/>
        </w:rPr>
        <w:t>r</w:t>
      </w:r>
      <w:r>
        <w:rPr>
          <w:color w:val="7B3D00"/>
          <w:shd w:fill="auto" w:val="clear"/>
        </w:rPr>
        <w:t xml:space="preserve"> l’image au tableau pour améliorer la visibilité de l'œuvre.</w:t>
      </w:r>
    </w:p>
    <w:p>
      <w:pPr>
        <w:pStyle w:val="Normal"/>
        <w:rPr>
          <w:rFonts w:ascii="Times New Roman" w:hAnsi="Times New Roman" w:cs="Times New Roman"/>
          <w:sz w:val="24"/>
        </w:rPr>
      </w:pPr>
      <w:r>
        <w:rPr>
          <w:rFonts w:cs="Times New Roman" w:ascii="Times New Roman" w:hAnsi="Times New Roman"/>
          <w:sz w:val="24"/>
        </w:rPr>
        <mc:AlternateContent>
          <mc:Choice Requires="wps">
            <w:drawing>
              <wp:anchor behindDoc="0" distT="0" distB="0" distL="0" distR="0" simplePos="0" locked="0" layoutInCell="1" allowOverlap="1" relativeHeight="69">
                <wp:simplePos x="0" y="0"/>
                <wp:positionH relativeFrom="column">
                  <wp:posOffset>489585</wp:posOffset>
                </wp:positionH>
                <wp:positionV relativeFrom="paragraph">
                  <wp:posOffset>17145</wp:posOffset>
                </wp:positionV>
                <wp:extent cx="2842260" cy="1390015"/>
                <wp:effectExtent l="0" t="0" r="0" b="0"/>
                <wp:wrapNone/>
                <wp:docPr id="23" name="Cadre de texte 4"/>
                <a:graphic xmlns:a="http://schemas.openxmlformats.org/drawingml/2006/main">
                  <a:graphicData uri="http://schemas.microsoft.com/office/word/2010/wordprocessingShape">
                    <wps:wsp>
                      <wps:cNvSpPr/>
                      <wps:spPr>
                        <a:xfrm>
                          <a:off x="0" y="0"/>
                          <a:ext cx="2842200" cy="138996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Claude Monet</w:t>
                            </w:r>
                          </w:p>
                          <w:p>
                            <w:pPr>
                              <w:pStyle w:val="normal5"/>
                              <w:keepNext w:val="false"/>
                              <w:keepLines w:val="false"/>
                              <w:widowControl w:val="false"/>
                              <w:shd w:val="clear" w:fill="auto"/>
                              <w:spacing w:lineRule="auto" w:line="240" w:before="0" w:after="0"/>
                              <w:ind w:hanging="0" w:left="0" w:right="0"/>
                              <w:jc w:val="center"/>
                              <w:rPr>
                                <w:i/>
                                <w:i/>
                              </w:rPr>
                            </w:pPr>
                            <w:r>
                              <w:rPr>
                                <w:i/>
                                <w:color w:val="000000"/>
                              </w:rPr>
                              <w:t>Impression, soleil levant</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1872</w:t>
                            </w:r>
                          </w:p>
                          <w:p>
                            <w:pPr>
                              <w:pStyle w:val="normal5"/>
                              <w:widowControl w:val="false"/>
                              <w:shd w:val="clear" w:fill="auto"/>
                              <w:spacing w:lineRule="auto" w:line="240" w:before="0" w:after="0"/>
                              <w:ind w:hanging="0" w:left="0" w:right="0"/>
                              <w:jc w:val="center"/>
                              <w:rPr>
                                <w:color w:val="000000"/>
                              </w:rPr>
                            </w:pPr>
                            <w:r>
                              <w:rPr>
                                <w:color w:val="000000"/>
                              </w:rPr>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Peinture à l’huile</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Musée Marmottan</w:t>
                            </w:r>
                          </w:p>
                          <w:p>
                            <w:pPr>
                              <w:pStyle w:val="normal5"/>
                              <w:keepNext w:val="false"/>
                              <w:keepLines w:val="false"/>
                              <w:widowControl w:val="false"/>
                              <w:shd w:val="clear" w:fill="auto"/>
                              <w:spacing w:lineRule="auto" w:line="240" w:before="0" w:after="0"/>
                              <w:ind w:hanging="0" w:left="0" w:right="0"/>
                              <w:jc w:val="center"/>
                              <w:rPr/>
                            </w:pPr>
                            <w:r>
                              <w:rPr>
                                <w:color w:val="000000"/>
                                <w:highlight w:val="white"/>
                              </w:rPr>
                              <w:t>Paris</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38.55pt;margin-top:1.35pt;width:223.75pt;height:109.4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Claude Monet</w:t>
                      </w:r>
                    </w:p>
                    <w:p>
                      <w:pPr>
                        <w:pStyle w:val="normal5"/>
                        <w:keepNext w:val="false"/>
                        <w:keepLines w:val="false"/>
                        <w:widowControl w:val="false"/>
                        <w:shd w:val="clear" w:fill="auto"/>
                        <w:spacing w:lineRule="auto" w:line="240" w:before="0" w:after="0"/>
                        <w:ind w:hanging="0" w:left="0" w:right="0"/>
                        <w:jc w:val="center"/>
                        <w:rPr>
                          <w:i/>
                          <w:i/>
                        </w:rPr>
                      </w:pPr>
                      <w:r>
                        <w:rPr>
                          <w:i/>
                          <w:color w:val="000000"/>
                        </w:rPr>
                        <w:t>Impression, soleil levant</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1872</w:t>
                      </w:r>
                    </w:p>
                    <w:p>
                      <w:pPr>
                        <w:pStyle w:val="normal5"/>
                        <w:widowControl w:val="false"/>
                        <w:shd w:val="clear" w:fill="auto"/>
                        <w:spacing w:lineRule="auto" w:line="240" w:before="0" w:after="0"/>
                        <w:ind w:hanging="0" w:left="0" w:right="0"/>
                        <w:jc w:val="center"/>
                        <w:rPr>
                          <w:color w:val="000000"/>
                        </w:rPr>
                      </w:pPr>
                      <w:r>
                        <w:rPr>
                          <w:color w:val="000000"/>
                        </w:rPr>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Peinture à l’huile</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Musée Marmottan</w:t>
                      </w:r>
                    </w:p>
                    <w:p>
                      <w:pPr>
                        <w:pStyle w:val="normal5"/>
                        <w:keepNext w:val="false"/>
                        <w:keepLines w:val="false"/>
                        <w:widowControl w:val="false"/>
                        <w:shd w:val="clear" w:fill="auto"/>
                        <w:spacing w:lineRule="auto" w:line="240" w:before="0" w:after="0"/>
                        <w:ind w:hanging="0" w:left="0" w:right="0"/>
                        <w:jc w:val="center"/>
                        <w:rPr/>
                      </w:pPr>
                      <w:r>
                        <w:rPr>
                          <w:color w:val="000000"/>
                          <w:highlight w:val="white"/>
                        </w:rPr>
                        <w:t>Paris</w:t>
                      </w:r>
                    </w:p>
                  </w:txbxContent>
                </v:textbox>
                <w10:wrap type="none"/>
              </v:rect>
            </w:pict>
          </mc:Fallback>
        </mc:AlternateContent>
        <w:drawing>
          <wp:anchor behindDoc="0" distT="0" distB="0" distL="0" distR="0" simplePos="0" locked="0" layoutInCell="0" allowOverlap="1" relativeHeight="71">
            <wp:simplePos x="0" y="0"/>
            <wp:positionH relativeFrom="column">
              <wp:posOffset>502920</wp:posOffset>
            </wp:positionH>
            <wp:positionV relativeFrom="paragraph">
              <wp:posOffset>-31115</wp:posOffset>
            </wp:positionV>
            <wp:extent cx="1831340" cy="1425575"/>
            <wp:effectExtent l="0" t="0" r="0" b="0"/>
            <wp:wrapSquare wrapText="largest"/>
            <wp:docPr id="2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descr=""/>
                    <pic:cNvPicPr>
                      <a:picLocks noChangeAspect="1" noChangeArrowheads="1"/>
                    </pic:cNvPicPr>
                  </pic:nvPicPr>
                  <pic:blipFill>
                    <a:blip r:embed="rId5"/>
                    <a:stretch>
                      <a:fillRect/>
                    </a:stretch>
                  </pic:blipFill>
                  <pic:spPr bwMode="auto">
                    <a:xfrm>
                      <a:off x="0" y="0"/>
                      <a:ext cx="1831340" cy="1425575"/>
                    </a:xfrm>
                    <a:prstGeom prst="rect">
                      <a:avLst/>
                    </a:prstGeom>
                    <a:noFill/>
                  </pic:spPr>
                </pic:pic>
              </a:graphicData>
            </a:graphic>
          </wp:anchor>
        </w:drawing>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5"/>
        <w:rPr/>
      </w:pPr>
      <w:r>
        <w:drawing>
          <wp:anchor behindDoc="0" distT="0" distB="0" distL="0" distR="0" simplePos="0" locked="0" layoutInCell="0" allowOverlap="1" relativeHeight="34">
            <wp:simplePos x="0" y="0"/>
            <wp:positionH relativeFrom="page">
              <wp:posOffset>2313940</wp:posOffset>
            </wp:positionH>
            <wp:positionV relativeFrom="page">
              <wp:posOffset>7943850</wp:posOffset>
            </wp:positionV>
            <wp:extent cx="2686685" cy="1588135"/>
            <wp:effectExtent l="0" t="0" r="0" b="0"/>
            <wp:wrapSquare wrapText="largest"/>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
                    <pic:cNvPicPr>
                      <a:picLocks noChangeAspect="1" noChangeArrowheads="1"/>
                    </pic:cNvPicPr>
                  </pic:nvPicPr>
                  <pic:blipFill>
                    <a:blip r:embed="rId6"/>
                    <a:stretch>
                      <a:fillRect/>
                    </a:stretch>
                  </pic:blipFill>
                  <pic:spPr bwMode="auto">
                    <a:xfrm>
                      <a:off x="0" y="0"/>
                      <a:ext cx="2686685" cy="1588135"/>
                    </a:xfrm>
                    <a:prstGeom prst="rect">
                      <a:avLst/>
                    </a:prstGeom>
                    <a:noFill/>
                  </pic:spPr>
                </pic:pic>
              </a:graphicData>
            </a:graphic>
          </wp:anchor>
        </w:drawing>
      </w:r>
      <w:r>
        <w:rPr>
          <w:b/>
          <w:shd w:fill="auto" w:val="clear"/>
        </w:rPr>
        <w:t xml:space="preserve">2. En binôme. Écrivez un maximum de mots et de phrases en relation avec cette image. </w:t>
      </w:r>
    </w:p>
    <w:p>
      <w:pPr>
        <w:pStyle w:val="normal3"/>
        <w:rPr>
          <w:b/>
          <w:highlight w:val="white"/>
        </w:rPr>
      </w:pPr>
      <w:r>
        <w:rPr>
          <w:b/>
          <w:highlight w:val="white"/>
        </w:rPr>
        <w:drawing>
          <wp:anchor behindDoc="0" distT="0" distB="0" distL="0" distR="0" simplePos="0" locked="0" layoutInCell="0" allowOverlap="1" relativeHeight="82">
            <wp:simplePos x="0" y="0"/>
            <wp:positionH relativeFrom="column">
              <wp:posOffset>2095500</wp:posOffset>
            </wp:positionH>
            <wp:positionV relativeFrom="paragraph">
              <wp:posOffset>307975</wp:posOffset>
            </wp:positionV>
            <wp:extent cx="2143125" cy="668020"/>
            <wp:effectExtent l="0" t="0" r="0" b="0"/>
            <wp:wrapSquare wrapText="largest"/>
            <wp:docPr id="26"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Copie 1" descr=""/>
                    <pic:cNvPicPr>
                      <a:picLocks noChangeAspect="1" noChangeArrowheads="1"/>
                    </pic:cNvPicPr>
                  </pic:nvPicPr>
                  <pic:blipFill>
                    <a:blip r:embed="rId7"/>
                    <a:stretch>
                      <a:fillRect/>
                    </a:stretch>
                  </pic:blipFill>
                  <pic:spPr bwMode="auto">
                    <a:xfrm>
                      <a:off x="0" y="0"/>
                      <a:ext cx="2143125" cy="668020"/>
                    </a:xfrm>
                    <a:prstGeom prst="rect">
                      <a:avLst/>
                    </a:prstGeom>
                    <a:noFill/>
                  </pic:spPr>
                </pic:pic>
              </a:graphicData>
            </a:graphic>
          </wp:anchor>
        </w:drawing>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358" w:hRule="atLeast"/>
        </w:trPr>
        <w:tc>
          <w:tcPr>
            <w:tcW w:w="9637" w:type="dxa"/>
            <w:tcBorders>
              <w:top w:val="nil"/>
              <w:left w:val="nil"/>
              <w:bottom w:val="nil"/>
              <w:right w:val="nil"/>
            </w:tcBorders>
            <w:shd w:fill="F5F0F3" w:val="clear"/>
          </w:tcPr>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tbl>
            <w:tblPr>
              <w:tblStyle w:val="Table2"/>
              <w:tblW w:w="9376" w:type="dxa"/>
              <w:jc w:val="left"/>
              <w:tblInd w:w="0" w:type="dxa"/>
              <w:tblLayout w:type="fixed"/>
              <w:tblCellMar>
                <w:top w:w="100" w:type="dxa"/>
                <w:left w:w="100" w:type="dxa"/>
                <w:bottom w:w="100" w:type="dxa"/>
                <w:right w:w="100" w:type="dxa"/>
              </w:tblCellMar>
              <w:tblLook w:val="0600"/>
            </w:tblPr>
            <w:tblGrid>
              <w:gridCol w:w="2794"/>
              <w:gridCol w:w="6581"/>
            </w:tblGrid>
            <w:tr>
              <w:trPr/>
              <w:tc>
                <w:tcPr>
                  <w:tcW w:w="2794" w:type="dxa"/>
                  <w:tcBorders/>
                  <w:shd w:fill="auto" w:val="clear"/>
                </w:tcPr>
                <w:p>
                  <w:pPr>
                    <w:pStyle w:val="normal5"/>
                    <w:widowControl w:val="false"/>
                    <w:spacing w:lineRule="auto" w:line="240"/>
                    <w:rPr>
                      <w:b/>
                    </w:rPr>
                  </w:pPr>
                  <w:r>
                    <w:rPr>
                      <w:b/>
                    </w:rPr>
                    <w:t>Le verbe PEINDRE au présent :</w:t>
                  </w:r>
                </w:p>
                <w:p>
                  <w:pPr>
                    <w:pStyle w:val="normal5"/>
                    <w:widowControl w:val="false"/>
                    <w:spacing w:lineRule="auto" w:line="240"/>
                    <w:rPr/>
                  </w:pPr>
                  <w:r>
                    <w:rPr/>
                  </w:r>
                </w:p>
                <w:tbl>
                  <w:tblPr>
                    <w:tblStyle w:val="Table3"/>
                    <w:tblW w:w="2925" w:type="dxa"/>
                    <w:jc w:val="left"/>
                    <w:tblInd w:w="0" w:type="dxa"/>
                    <w:tblLayout w:type="fixed"/>
                    <w:tblCellMar>
                      <w:top w:w="100" w:type="dxa"/>
                      <w:left w:w="100" w:type="dxa"/>
                      <w:bottom w:w="100" w:type="dxa"/>
                      <w:right w:w="100" w:type="dxa"/>
                    </w:tblCellMar>
                    <w:tblLook w:val="0600"/>
                  </w:tblPr>
                  <w:tblGrid>
                    <w:gridCol w:w="1191"/>
                    <w:gridCol w:w="1733"/>
                  </w:tblGrid>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Je</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peins</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Tu</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peins</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Il/elle/on</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peint</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Nous</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peignons</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Vous</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peignez</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Ils/elles</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peignent</w:t>
                        </w:r>
                      </w:p>
                    </w:tc>
                  </w:tr>
                </w:tbl>
                <w:p>
                  <w:pPr>
                    <w:pStyle w:val="normal5"/>
                    <w:widowControl w:val="false"/>
                    <w:spacing w:lineRule="auto" w:line="240"/>
                    <w:rPr/>
                  </w:pPr>
                  <w:r>
                    <w:rPr/>
                  </w:r>
                </w:p>
              </w:tc>
              <w:tc>
                <w:tcPr>
                  <w:tcW w:w="6581" w:type="dxa"/>
                  <w:tcBorders/>
                  <w:shd w:fill="auto" w:val="clear"/>
                </w:tcPr>
                <w:p>
                  <w:pPr>
                    <w:pStyle w:val="normal5"/>
                    <w:widowControl w:val="false"/>
                    <w:spacing w:lineRule="auto" w:line="240"/>
                    <w:rPr>
                      <w:i/>
                      <w:i/>
                      <w:color w:val="351C75"/>
                      <w:sz w:val="20"/>
                      <w:szCs w:val="20"/>
                    </w:rPr>
                  </w:pPr>
                  <w:r>
                    <w:rPr>
                      <w:b/>
                    </w:rPr>
                    <w:t>Pour décrire un tableau, on peut parler :</w:t>
                  </w:r>
                </w:p>
                <w:p>
                  <w:pPr>
                    <w:pStyle w:val="normal5"/>
                    <w:widowControl w:val="false"/>
                    <w:spacing w:lineRule="auto" w:line="240"/>
                    <w:rPr>
                      <w:i/>
                      <w:i/>
                      <w:color w:val="351C75"/>
                      <w:sz w:val="20"/>
                      <w:szCs w:val="20"/>
                    </w:rPr>
                  </w:pPr>
                  <w:r>
                    <w:rPr>
                      <w:i/>
                      <w:color w:val="351C75"/>
                      <w:sz w:val="20"/>
                      <w:szCs w:val="20"/>
                    </w:rPr>
                  </w:r>
                </w:p>
                <w:p>
                  <w:pPr>
                    <w:pStyle w:val="normal5"/>
                    <w:widowControl w:val="false"/>
                    <w:spacing w:lineRule="auto" w:line="240"/>
                    <w:rPr/>
                  </w:pPr>
                  <w:r>
                    <w:rPr/>
                    <w:t xml:space="preserve">a) </w:t>
                  </w:r>
                  <w:r>
                    <w:rPr>
                      <w:b/>
                    </w:rPr>
                    <w:t xml:space="preserve">des personnages </w:t>
                  </w:r>
                  <w:r>
                    <w:rPr/>
                    <w:t>(description, physique, habillement)</w:t>
                  </w:r>
                </w:p>
                <w:p>
                  <w:pPr>
                    <w:pStyle w:val="normal5"/>
                    <w:widowControl w:val="false"/>
                    <w:spacing w:lineRule="auto" w:line="240"/>
                    <w:rPr/>
                  </w:pPr>
                  <w:r>
                    <w:rPr/>
                    <w:t>Il y a un homme / une femme / des enfants / une famille / des animaux…</w:t>
                  </w:r>
                </w:p>
                <w:p>
                  <w:pPr>
                    <w:pStyle w:val="normal5"/>
                    <w:widowControl w:val="false"/>
                    <w:spacing w:lineRule="auto" w:line="240"/>
                    <w:rPr/>
                  </w:pPr>
                  <w:r>
                    <w:rPr/>
                    <w:t>Ils sont en train de…</w:t>
                  </w:r>
                </w:p>
                <w:p>
                  <w:pPr>
                    <w:pStyle w:val="normal5"/>
                    <w:widowControl w:val="false"/>
                    <w:spacing w:lineRule="auto" w:line="240"/>
                    <w:rPr/>
                  </w:pPr>
                  <w:r>
                    <w:rPr/>
                    <w:t>Ils sont…</w:t>
                  </w:r>
                </w:p>
                <w:p>
                  <w:pPr>
                    <w:pStyle w:val="normal5"/>
                    <w:widowControl w:val="false"/>
                    <w:spacing w:lineRule="auto" w:line="240"/>
                    <w:rPr/>
                  </w:pPr>
                  <w:r>
                    <w:rPr/>
                    <w:t>Ils portent…</w:t>
                  </w:r>
                </w:p>
                <w:p>
                  <w:pPr>
                    <w:pStyle w:val="normal5"/>
                    <w:widowControl w:val="false"/>
                    <w:spacing w:lineRule="auto" w:line="240"/>
                    <w:rPr/>
                  </w:pPr>
                  <w:r>
                    <w:rPr/>
                    <w:t xml:space="preserve">b) </w:t>
                  </w:r>
                  <w:r>
                    <w:rPr>
                      <w:b/>
                    </w:rPr>
                    <w:t>du temps</w:t>
                  </w:r>
                  <w:r>
                    <w:rPr/>
                    <w:t xml:space="preserve"> (la météo, les saisons)</w:t>
                  </w:r>
                </w:p>
                <w:p>
                  <w:pPr>
                    <w:pStyle w:val="normal5"/>
                    <w:widowControl w:val="false"/>
                    <w:spacing w:lineRule="auto" w:line="240"/>
                    <w:rPr/>
                  </w:pPr>
                  <w:r>
                    <w:rPr/>
                    <w:t xml:space="preserve">c) </w:t>
                  </w:r>
                  <w:r>
                    <w:rPr>
                      <w:b/>
                    </w:rPr>
                    <w:t xml:space="preserve">du genre </w:t>
                  </w:r>
                  <w:r>
                    <w:rPr/>
                    <w:t>de peinture (portrait, paysage, nature morte...)</w:t>
                    <w:br/>
                    <w:t xml:space="preserve">d) </w:t>
                  </w:r>
                  <w:r>
                    <w:rPr>
                      <w:b/>
                    </w:rPr>
                    <w:t>de ce qu’on voit</w:t>
                  </w:r>
                  <w:r>
                    <w:rPr/>
                    <w:t xml:space="preserve"> :</w:t>
                  </w:r>
                </w:p>
                <w:p>
                  <w:pPr>
                    <w:pStyle w:val="normal5"/>
                    <w:widowControl w:val="false"/>
                    <w:numPr>
                      <w:ilvl w:val="0"/>
                      <w:numId w:val="1"/>
                    </w:numPr>
                    <w:spacing w:lineRule="auto" w:line="240"/>
                    <w:ind w:hanging="360" w:left="720"/>
                    <w:rPr>
                      <w:rFonts w:ascii="Calibri" w:hAnsi="Calibri" w:eastAsia="Calibri" w:cs="Calibri"/>
                      <w:i/>
                      <w:i/>
                      <w:color w:val="351C75"/>
                      <w:sz w:val="20"/>
                      <w:szCs w:val="20"/>
                    </w:rPr>
                  </w:pPr>
                  <w:r>
                    <w:rPr/>
                    <w:t>Est-ce une scène en extérieur, en intérieur ?</w:t>
                  </w:r>
                </w:p>
                <w:p>
                  <w:pPr>
                    <w:pStyle w:val="normal5"/>
                    <w:widowControl w:val="false"/>
                    <w:numPr>
                      <w:ilvl w:val="0"/>
                      <w:numId w:val="1"/>
                    </w:numPr>
                    <w:spacing w:lineRule="auto" w:line="240"/>
                    <w:ind w:hanging="360" w:left="720"/>
                    <w:rPr>
                      <w:rFonts w:ascii="Calibri" w:hAnsi="Calibri" w:eastAsia="Calibri" w:cs="Calibri"/>
                      <w:i/>
                      <w:i/>
                      <w:color w:val="351C75"/>
                      <w:sz w:val="20"/>
                      <w:szCs w:val="20"/>
                    </w:rPr>
                  </w:pPr>
                  <w:r>
                    <w:rPr/>
                    <w:t>Quel est le paysage (ville, mer, montagne, campagne, lac…) ?</w:t>
                  </w:r>
                </w:p>
                <w:p>
                  <w:pPr>
                    <w:pStyle w:val="normal5"/>
                    <w:widowControl w:val="false"/>
                    <w:numPr>
                      <w:ilvl w:val="0"/>
                      <w:numId w:val="1"/>
                    </w:numPr>
                    <w:spacing w:lineRule="auto" w:line="240"/>
                    <w:ind w:hanging="360" w:left="720"/>
                    <w:rPr>
                      <w:rFonts w:ascii="Calibri" w:hAnsi="Calibri" w:eastAsia="Calibri" w:cs="Calibri"/>
                      <w:i/>
                      <w:i/>
                      <w:color w:val="351C75"/>
                      <w:sz w:val="20"/>
                      <w:szCs w:val="20"/>
                    </w:rPr>
                  </w:pPr>
                  <w:r>
                    <w:rPr/>
                    <w:t>Quels sont les objets (où se trouvent-ils  par rapport aux personnes représentées...) ?</w:t>
                  </w:r>
                </w:p>
                <w:p>
                  <w:pPr>
                    <w:pStyle w:val="normal5"/>
                    <w:widowControl w:val="false"/>
                    <w:spacing w:lineRule="auto" w:line="240"/>
                    <w:rPr/>
                  </w:pPr>
                  <w:r>
                    <w:rPr/>
                  </w:r>
                </w:p>
              </w:tc>
            </w:tr>
          </w:tbl>
          <w:p>
            <w:pPr>
              <w:pStyle w:val="normal5"/>
              <w:widowControl w:val="false"/>
              <w:suppressAutoHyphens w:val="true"/>
              <w:spacing w:lineRule="auto" w:line="240"/>
              <w:jc w:val="center"/>
              <w:rPr>
                <w:b/>
              </w:rPr>
            </w:pPr>
            <w:r>
              <w:rPr>
                <w:b/>
              </w:rPr>
            </w:r>
          </w:p>
          <w:p>
            <w:pPr>
              <w:pStyle w:val="normal5"/>
              <w:widowControl w:val="false"/>
              <w:suppressAutoHyphens w:val="true"/>
              <w:spacing w:lineRule="auto" w:line="240"/>
              <w:jc w:val="center"/>
              <w:rPr>
                <w:b/>
              </w:rPr>
            </w:pPr>
            <w:r>
              <w:rPr>
                <w:b/>
              </w:rPr>
              <w:t>Les prépositions de lieu et expressions pour décrire un tableau</w:t>
            </w:r>
          </w:p>
          <w:p>
            <w:pPr>
              <w:pStyle w:val="normal5"/>
              <w:widowControl w:val="false"/>
              <w:suppressAutoHyphens w:val="true"/>
              <w:spacing w:lineRule="auto" w:line="240"/>
              <w:rPr>
                <w:b/>
              </w:rPr>
            </w:pPr>
            <w:r>
              <w:rPr>
                <w:b/>
              </w:rPr>
              <w:drawing>
                <wp:anchor behindDoc="0" distT="0" distB="0" distL="0" distR="0" simplePos="0" locked="0" layoutInCell="0" allowOverlap="1" relativeHeight="81">
                  <wp:simplePos x="0" y="0"/>
                  <wp:positionH relativeFrom="column">
                    <wp:posOffset>1055370</wp:posOffset>
                  </wp:positionH>
                  <wp:positionV relativeFrom="paragraph">
                    <wp:posOffset>111760</wp:posOffset>
                  </wp:positionV>
                  <wp:extent cx="3790950" cy="1938655"/>
                  <wp:effectExtent l="0" t="0" r="0" b="0"/>
                  <wp:wrapSquare wrapText="largest"/>
                  <wp:docPr id="2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 descr=""/>
                          <pic:cNvPicPr>
                            <a:picLocks noChangeAspect="1" noChangeArrowheads="1"/>
                          </pic:cNvPicPr>
                        </pic:nvPicPr>
                        <pic:blipFill>
                          <a:blip r:embed="rId8"/>
                          <a:stretch>
                            <a:fillRect/>
                          </a:stretch>
                        </pic:blipFill>
                        <pic:spPr bwMode="auto">
                          <a:xfrm>
                            <a:off x="0" y="0"/>
                            <a:ext cx="3790950" cy="1938655"/>
                          </a:xfrm>
                          <a:prstGeom prst="rect">
                            <a:avLst/>
                          </a:prstGeom>
                          <a:noFill/>
                        </pic:spPr>
                      </pic:pic>
                    </a:graphicData>
                  </a:graphic>
                </wp:anchor>
              </w:drawing>
            </w:r>
          </w:p>
          <w:p>
            <w:pPr>
              <w:pStyle w:val="normal5"/>
              <w:widowControl w:val="false"/>
              <w:suppressAutoHyphens w:val="true"/>
              <w:spacing w:lineRule="auto" w:line="240"/>
              <w:rPr>
                <w:b/>
              </w:rPr>
            </w:pPr>
            <w:r>
              <w:rPr>
                <w:b/>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tc>
      </w:tr>
    </w:tbl>
    <w:p>
      <w:pPr>
        <w:pStyle w:val="normal3"/>
        <w:rPr>
          <w:b/>
        </w:rPr>
      </w:pPr>
      <w:r>
        <w:rPr>
          <w:b/>
        </w:rPr>
      </w:r>
    </w:p>
    <w:p>
      <w:pPr>
        <w:pStyle w:val="normal6"/>
        <w:jc w:val="left"/>
        <w:rPr>
          <w:highlight w:val="white"/>
          <w:u w:val="single"/>
        </w:rPr>
      </w:pPr>
      <w:r>
        <w:rPr>
          <w:color w:val="7B3D00"/>
          <w:highlight w:val="white"/>
          <w:u w:val="single"/>
        </w:rPr>
        <w:t>Quelques mots utiles pour parler de ce tableau</w:t>
      </w:r>
      <w:r>
        <w:rPr>
          <w:color w:val="7B3D00"/>
          <w:highlight w:val="white"/>
        </w:rPr>
        <w:t xml:space="preserve"> :</w:t>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jc w:val="left"/>
        <w:rPr>
          <w:highlight w:val="white"/>
          <w:u w:val="single"/>
        </w:rPr>
      </w:pPr>
      <w:r>
        <w:rPr>
          <w:highlight w:val="white"/>
          <w:u w:val="single"/>
        </w:rPr>
      </w:r>
    </w:p>
    <w:p>
      <w:pPr>
        <w:pStyle w:val="normal6"/>
        <w:spacing w:lineRule="auto" w:line="240" w:before="200" w:after="0"/>
        <w:jc w:val="both"/>
        <w:rPr>
          <w:color w:val="7B3D00"/>
        </w:rPr>
      </w:pPr>
      <w:r>
        <w:rPr>
          <w:b/>
          <w:color w:val="7B3D00"/>
          <w:u w:val="single"/>
        </w:rPr>
        <w:t>Présentation de ce tableau</w:t>
      </w:r>
      <w:r>
        <w:rPr>
          <w:color w:val="7B3D00"/>
        </w:rPr>
        <w:t xml:space="preserve"> :</w:t>
      </w:r>
    </w:p>
    <w:p>
      <w:pPr>
        <w:pStyle w:val="normal6"/>
        <w:spacing w:lineRule="auto" w:line="240" w:before="200" w:after="0"/>
        <w:jc w:val="both"/>
        <w:rPr>
          <w:color w:val="7B3D00"/>
        </w:rPr>
      </w:pPr>
      <w:r>
        <w:rPr>
          <w:color w:val="7B3D00"/>
        </w:rPr>
        <w:t xml:space="preserve">Ce tableau  est </w:t>
      </w:r>
      <w:r>
        <w:rPr>
          <w:b/>
          <w:color w:val="7B3D00"/>
        </w:rPr>
        <w:t xml:space="preserve">un paysage portuaire </w:t>
      </w:r>
      <w:r>
        <w:rPr>
          <w:color w:val="7B3D00"/>
        </w:rPr>
        <w:t>: il représente une vue du port du Havre, au petit matin, quand le soleil se lève. L’ensemble de l’œuvre est</w:t>
      </w:r>
      <w:r>
        <w:rPr>
          <w:b/>
          <w:color w:val="7B3D00"/>
        </w:rPr>
        <w:t xml:space="preserve"> flou</w:t>
      </w:r>
      <w:r>
        <w:rPr>
          <w:color w:val="7B3D00"/>
        </w:rPr>
        <w:t>, comme dans un brouillard qui réduit les objets à des</w:t>
      </w:r>
      <w:r>
        <w:rPr>
          <w:b/>
          <w:color w:val="7B3D00"/>
        </w:rPr>
        <w:t xml:space="preserve"> formes vagues.</w:t>
      </w:r>
    </w:p>
    <w:p>
      <w:pPr>
        <w:pStyle w:val="normal6"/>
        <w:spacing w:lineRule="auto" w:line="240" w:before="200" w:after="0"/>
        <w:jc w:val="both"/>
        <w:rPr>
          <w:color w:val="7B3D00"/>
        </w:rPr>
      </w:pPr>
      <w:r>
        <w:rPr>
          <w:color w:val="7B3D00"/>
        </w:rPr>
        <w:t>Au premier et au second plan, on distingue deux barques, de couleur noire, sur une eau gris bleu.</w:t>
        <w:br/>
        <w:t>Deux personnages sont à bord de la première barque : l’un est debout et le second semble assis.</w:t>
      </w:r>
    </w:p>
    <w:p>
      <w:pPr>
        <w:pStyle w:val="normal6"/>
        <w:spacing w:lineRule="auto" w:line="240" w:before="200" w:after="0"/>
        <w:jc w:val="both"/>
        <w:rPr>
          <w:color w:val="7B3D00"/>
        </w:rPr>
      </w:pPr>
      <w:r>
        <w:rPr>
          <w:b/>
          <w:color w:val="7B3D00"/>
        </w:rPr>
        <w:t>Le soleil,</w:t>
      </w:r>
      <w:r>
        <w:rPr>
          <w:color w:val="7B3D00"/>
        </w:rPr>
        <w:t xml:space="preserve"> d’un</w:t>
      </w:r>
      <w:r>
        <w:rPr>
          <w:b/>
          <w:color w:val="7B3D00"/>
        </w:rPr>
        <w:t xml:space="preserve"> orange</w:t>
      </w:r>
      <w:r>
        <w:rPr>
          <w:color w:val="7B3D00"/>
        </w:rPr>
        <w:t xml:space="preserve"> pur, se détache nettement, sur </w:t>
      </w:r>
      <w:r>
        <w:rPr>
          <w:b/>
          <w:color w:val="7B3D00"/>
        </w:rPr>
        <w:t xml:space="preserve">un ciel </w:t>
      </w:r>
      <w:r>
        <w:rPr>
          <w:color w:val="7B3D00"/>
        </w:rPr>
        <w:t xml:space="preserve">aux couleurs fondues entre bleu, gris et rouge orangé. On retrouve </w:t>
      </w:r>
      <w:r>
        <w:rPr>
          <w:b/>
          <w:color w:val="7B3D00"/>
        </w:rPr>
        <w:t>la couleur chaude du soleil dans son reflet à la surface de l’eau.</w:t>
      </w:r>
    </w:p>
    <w:p>
      <w:pPr>
        <w:pStyle w:val="normal6"/>
        <w:spacing w:lineRule="auto" w:line="240" w:before="200" w:after="0"/>
        <w:jc w:val="both"/>
        <w:rPr>
          <w:color w:val="7B3D00"/>
        </w:rPr>
      </w:pPr>
      <w:r>
        <w:rPr>
          <w:color w:val="7B3D00"/>
        </w:rPr>
        <w:t xml:space="preserve">On peut observer </w:t>
      </w:r>
      <w:r>
        <w:rPr>
          <w:b/>
          <w:color w:val="7B3D00"/>
        </w:rPr>
        <w:t>les coups de pinceaux rapides : des petites touches sombres sur la surface claire</w:t>
      </w:r>
      <w:r>
        <w:rPr>
          <w:color w:val="7B3D00"/>
        </w:rPr>
        <w:t xml:space="preserve"> composée de couleur pâles (rose-mauve, bleu gris, orange pâle, vert clair). </w:t>
      </w:r>
      <w:r>
        <w:rPr>
          <w:b/>
          <w:color w:val="7B3D00"/>
        </w:rPr>
        <w:t xml:space="preserve">L'eau </w:t>
      </w:r>
      <w:r>
        <w:rPr>
          <w:color w:val="7B3D00"/>
        </w:rPr>
        <w:t>est</w:t>
      </w:r>
      <w:r>
        <w:rPr>
          <w:b/>
          <w:color w:val="7B3D00"/>
        </w:rPr>
        <w:t xml:space="preserve"> illuminée par les lueurs orangées</w:t>
      </w:r>
      <w:r>
        <w:rPr>
          <w:color w:val="7B3D00"/>
        </w:rPr>
        <w:t xml:space="preserve"> du petit matin (l’aube). </w:t>
      </w:r>
    </w:p>
    <w:p>
      <w:pPr>
        <w:pStyle w:val="normal6"/>
        <w:spacing w:lineRule="auto" w:line="240" w:before="200" w:after="0"/>
        <w:jc w:val="both"/>
        <w:rPr>
          <w:color w:val="7B3D00"/>
        </w:rPr>
      </w:pPr>
      <w:r>
        <w:rPr>
          <w:color w:val="7B3D00"/>
        </w:rPr>
        <w:t>A l'arrière-plan, on distingue des silhouettes de grands bateaux et des fumées. On voit aussi les ombres de cheminées d’usine, des grues.</w:t>
      </w:r>
    </w:p>
    <w:p>
      <w:pPr>
        <w:pStyle w:val="normal6"/>
        <w:spacing w:lineRule="auto" w:line="240" w:before="200" w:after="0"/>
        <w:jc w:val="both"/>
        <w:rPr>
          <w:color w:val="7B3D00"/>
        </w:rPr>
      </w:pPr>
      <w:r>
        <w:rPr>
          <w:color w:val="7B3D00"/>
        </w:rPr>
        <w:t>S'il choisit un sujet moderne pour l’époque</w:t>
      </w:r>
      <w:r>
        <w:rPr>
          <w:b/>
          <w:color w:val="7B3D00"/>
        </w:rPr>
        <w:t xml:space="preserve"> </w:t>
      </w:r>
      <w:r>
        <w:rPr>
          <w:color w:val="7B3D00"/>
        </w:rPr>
        <w:t>– le port et son activité industrielle –</w:t>
      </w:r>
      <w:r>
        <w:rPr>
          <w:b/>
          <w:color w:val="7B3D00"/>
        </w:rPr>
        <w:t xml:space="preserve"> c’est avant tout la lumière, les reflets à la surface de l’eau et cette brume légère autour du soleil qui intéressent Monet.</w:t>
      </w:r>
    </w:p>
    <w:p>
      <w:pPr>
        <w:pStyle w:val="normal6"/>
        <w:spacing w:lineRule="auto" w:line="240" w:before="200" w:after="0"/>
        <w:jc w:val="both"/>
        <w:rPr>
          <w:color w:val="7B3D00"/>
        </w:rPr>
      </w:pPr>
      <w:r>
        <w:rPr>
          <w:b/>
          <w:color w:val="7B3D00"/>
          <w:u w:val="single"/>
        </w:rPr>
        <w:t>Pour aller plus loin</w:t>
      </w:r>
      <w:r>
        <w:rPr>
          <w:b/>
          <w:color w:val="7B3D00"/>
        </w:rPr>
        <w:t xml:space="preserve"> : </w:t>
      </w:r>
    </w:p>
    <w:p>
      <w:pPr>
        <w:pStyle w:val="normal6"/>
        <w:spacing w:lineRule="auto" w:line="240" w:before="200" w:after="0"/>
        <w:jc w:val="both"/>
        <w:rPr/>
      </w:pPr>
      <w:r>
        <w:rPr>
          <w:color w:val="7B3D00"/>
          <w:szCs w:val="24"/>
        </w:rPr>
        <w:t xml:space="preserve">Lire la présentation de ce tableau au lien suivant : </w:t>
      </w:r>
      <w:hyperlink r:id="rId9">
        <w:r>
          <w:rPr>
            <w:rStyle w:val="Style3"/>
            <w:b/>
            <w:color w:val="7B3D00"/>
            <w:szCs w:val="24"/>
            <w:u w:val="single"/>
          </w:rPr>
          <w:t>Histoire du tableau Impression, soleil levant | Normandie Tourisme (normandie-tourisme.fr)</w:t>
        </w:r>
      </w:hyperlink>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drawing>
          <wp:anchor behindDoc="0" distT="0" distB="0" distL="0" distR="0" simplePos="0" locked="0" layoutInCell="0" allowOverlap="1" relativeHeight="83">
            <wp:simplePos x="0" y="0"/>
            <wp:positionH relativeFrom="column">
              <wp:posOffset>1591310</wp:posOffset>
            </wp:positionH>
            <wp:positionV relativeFrom="paragraph">
              <wp:posOffset>68580</wp:posOffset>
            </wp:positionV>
            <wp:extent cx="2770505" cy="2799715"/>
            <wp:effectExtent l="0" t="0" r="0" b="0"/>
            <wp:wrapSquare wrapText="largest"/>
            <wp:docPr id="28" name="HTTPS://WWW.NORMANDIE-TOURISME.FR/DECOUVERTE/CULTURE/IMPRESSIONNISME/IMPRESSION-SOLEIL-LEVANT-MONET/" desc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WWW.NORMANDIE-TOURISME.FR/DECOUVERTE/CULTURE/IMPRESSIONNISME/IMPRESSION-SOLEIL-LEVANT-MONET/" descr="">
                      <a:hlinkClick r:id="rId11"/>
                    </pic:cNvPr>
                    <pic:cNvPicPr>
                      <a:picLocks noChangeAspect="1" noChangeArrowheads="1"/>
                    </pic:cNvPicPr>
                  </pic:nvPicPr>
                  <pic:blipFill>
                    <a:blip r:embed="rId10"/>
                    <a:stretch>
                      <a:fillRect/>
                    </a:stretch>
                  </pic:blipFill>
                  <pic:spPr bwMode="auto">
                    <a:xfrm>
                      <a:off x="0" y="0"/>
                      <a:ext cx="2770505" cy="2799715"/>
                    </a:xfrm>
                    <a:prstGeom prst="rect">
                      <a:avLst/>
                    </a:prstGeom>
                    <a:noFill/>
                  </pic:spPr>
                </pic:pic>
              </a:graphicData>
            </a:graphic>
          </wp:anchor>
        </w:drawing>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5"/>
        <w:widowControl w:val="false"/>
        <w:spacing w:lineRule="auto" w:line="240"/>
        <w:rPr>
          <w:color w:val="000000"/>
        </w:rPr>
      </w:pPr>
      <w:r>
        <w:rPr>
          <w:b/>
          <w:color w:val="000000"/>
          <w:szCs w:val="24"/>
        </w:rPr>
        <w:t>3. Lis le texte.</w:t>
      </w:r>
    </w:p>
    <w:p>
      <w:pPr>
        <w:pStyle w:val="normal5"/>
        <w:jc w:val="left"/>
        <w:rPr>
          <w:shd w:fill="auto" w:val="clear"/>
        </w:rPr>
      </w:pPr>
      <w:r>
        <w:rPr>
          <w:shd w:fill="auto" w:val="clear"/>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DDDDD"/>
              <w:left w:val="single" w:sz="4" w:space="0" w:color="DDDDDD"/>
              <w:bottom w:val="single" w:sz="4" w:space="0" w:color="DDDDDD"/>
              <w:right w:val="single" w:sz="4" w:space="0" w:color="DDDDDD"/>
            </w:tcBorders>
          </w:tcPr>
          <w:p>
            <w:pPr>
              <w:pStyle w:val="normal5"/>
              <w:jc w:val="left"/>
              <w:rPr>
                <w:sz w:val="24"/>
                <w:szCs w:val="24"/>
              </w:rPr>
            </w:pPr>
            <w:r>
              <w:rPr>
                <w:rFonts w:ascii="Times New Roman" w:hAnsi="Times New Roman"/>
                <w:b w:val="false"/>
                <w:bCs w:val="false"/>
                <w:sz w:val="24"/>
                <w:szCs w:val="24"/>
                <w:shd w:fill="auto" w:val="clear"/>
              </w:rPr>
              <w:t>Regardez-le bien. C’est le premier tableau impressionniste !</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Il a été peint par Claude Monet en 1872. Il s’appelle « Impression, soleil levant » et c’est à lui qu’on doit le nom du mouvement l’Impressionnisme.</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En 1874, Claude Monet présente son tableau à l’exposition des indépendants à Paris. Louis Leroy, un critique d’art écrit alors un article intitulé « L’exposition des impressionnistes » où il se moque de ce nouveau style de peinture.</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 puisque je suis impressionné, il doit y avoir de l’impression là-dedans ! »</w:t>
            </w:r>
          </w:p>
          <w:p>
            <w:pPr>
              <w:pStyle w:val="normal5"/>
              <w:rPr>
                <w:sz w:val="24"/>
                <w:szCs w:val="24"/>
              </w:rPr>
            </w:pPr>
            <w:r>
              <w:rPr>
                <w:rFonts w:ascii="Times New Roman" w:hAnsi="Times New Roman"/>
                <w:b w:val="false"/>
                <w:bCs w:val="false"/>
                <w:sz w:val="24"/>
                <w:szCs w:val="24"/>
                <w:shd w:fill="auto" w:val="clear"/>
              </w:rPr>
              <w:t>Ainsi la toile a-t-elle donné son nom au mouvement impressionniste !</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Et VOUS ? Qu’en pensez-vous ? Que voyez-vous ?</w:t>
            </w:r>
          </w:p>
        </w:tc>
      </w:tr>
    </w:tbl>
    <w:p>
      <w:pPr>
        <w:pStyle w:val="normal5"/>
        <w:jc w:val="left"/>
        <w:rPr>
          <w:rFonts w:ascii="Times New Roman" w:hAnsi="Times New Roman"/>
          <w:b w:val="false"/>
          <w:bCs w:val="false"/>
        </w:rPr>
      </w:pPr>
      <w:r>
        <w:rPr>
          <w:rFonts w:ascii="Times New Roman" w:hAnsi="Times New Roman"/>
          <w:b w:val="false"/>
          <w:bCs w:val="false"/>
        </w:rPr>
      </w:r>
    </w:p>
    <w:p>
      <w:pPr>
        <w:pStyle w:val="Normal"/>
        <w:rPr>
          <w:rFonts w:ascii="Times New Roman" w:hAnsi="Times New Roman" w:cs="Times New Roman"/>
          <w:sz w:val="24"/>
        </w:rPr>
      </w:pPr>
      <w:r>
        <w:rPr>
          <w:rFonts w:cs="Times New Roman" w:ascii="Times New Roman" w:hAnsi="Times New Roman"/>
          <w:sz w:val="24"/>
        </w:rPr>
      </w:r>
    </w:p>
    <w:p>
      <w:pPr>
        <w:pStyle w:val="normal5"/>
        <w:rPr/>
      </w:pPr>
      <w:r>
        <w:rPr>
          <w:b/>
          <w:shd w:fill="auto" w:val="clear"/>
        </w:rPr>
        <w:t>4. En binôme. Répondez aux questions.</w:t>
      </w:r>
    </w:p>
    <w:p>
      <w:pPr>
        <w:pStyle w:val="normal5"/>
        <w:rPr>
          <w:b/>
          <w:shd w:fill="auto" w:val="clear"/>
        </w:rPr>
      </w:pPr>
      <w:r>
        <w:rPr>
          <w:b/>
          <w:shd w:fill="auto" w:val="clear"/>
        </w:rPr>
      </w:r>
    </w:p>
    <w:p>
      <w:pPr>
        <w:pStyle w:val="Normal"/>
        <w:jc w:val="both"/>
        <w:rPr>
          <w:b/>
        </w:rPr>
      </w:pPr>
      <w:r>
        <w:rPr>
          <w:b/>
        </w:rPr>
        <mc:AlternateContent>
          <mc:Choice Requires="wps">
            <w:drawing>
              <wp:anchor behindDoc="1" distT="635" distB="0" distL="0" distR="0" simplePos="0" locked="0" layoutInCell="1" allowOverlap="1" relativeHeight="32">
                <wp:simplePos x="0" y="0"/>
                <wp:positionH relativeFrom="column">
                  <wp:posOffset>17780</wp:posOffset>
                </wp:positionH>
                <wp:positionV relativeFrom="paragraph">
                  <wp:posOffset>77470</wp:posOffset>
                </wp:positionV>
                <wp:extent cx="6102350" cy="335915"/>
                <wp:effectExtent l="0" t="635" r="0" b="0"/>
                <wp:wrapNone/>
                <wp:docPr id="29" name="Forme 1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2">
                <wp:simplePos x="0" y="0"/>
                <wp:positionH relativeFrom="column">
                  <wp:posOffset>69215</wp:posOffset>
                </wp:positionH>
                <wp:positionV relativeFrom="paragraph">
                  <wp:posOffset>116840</wp:posOffset>
                </wp:positionV>
                <wp:extent cx="236855" cy="243840"/>
                <wp:effectExtent l="635" t="635" r="0" b="635"/>
                <wp:wrapNone/>
                <wp:docPr id="30" name="Forme 18"/>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18"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74">
                <wp:simplePos x="0" y="0"/>
                <wp:positionH relativeFrom="column">
                  <wp:posOffset>392430</wp:posOffset>
                </wp:positionH>
                <wp:positionV relativeFrom="paragraph">
                  <wp:posOffset>148590</wp:posOffset>
                </wp:positionV>
                <wp:extent cx="5652770" cy="195580"/>
                <wp:effectExtent l="0" t="635" r="0" b="0"/>
                <wp:wrapNone/>
                <wp:docPr id="31" name="Cadre de texte 18"/>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pPr>
                            <w:r>
                              <w:rPr>
                                <w:rStyle w:val="expandableitem"/>
                                <w:rFonts w:eastAsia="Times New Roman"/>
                                <w:color w:val="000000"/>
                                <w:sz w:val="22"/>
                                <w:szCs w:val="24"/>
                                <w:shd w:fill="auto" w:val="clear"/>
                                <w:lang w:val="fr-FR"/>
                              </w:rPr>
                              <w:t>Quel est le nom du tableau qui a donné son nom au mouvement de l’impressionnisme ?</w:t>
                            </w:r>
                          </w:p>
                        </w:txbxContent>
                      </wps:txbx>
                      <wps:bodyPr lIns="0" rIns="0" tIns="0" bIns="0" anchor="t">
                        <a:noAutofit/>
                      </wps:bodyPr>
                    </wps:wsp>
                  </a:graphicData>
                </a:graphic>
              </wp:anchor>
            </w:drawing>
          </mc:Choice>
          <mc:Fallback>
            <w:pict>
              <v:rect id="shape_0" ID="Cadre de texte 18"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pPr>
                      <w:r>
                        <w:rPr>
                          <w:rStyle w:val="expandableitem"/>
                          <w:rFonts w:eastAsia="Times New Roman"/>
                          <w:color w:val="000000"/>
                          <w:sz w:val="22"/>
                          <w:szCs w:val="24"/>
                          <w:shd w:fill="auto" w:val="clear"/>
                          <w:lang w:val="fr-FR"/>
                        </w:rPr>
                        <w:t>Quel est le nom du tableau qui a donné son nom au mouvement de l’impressionnisme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6"/>
        <w:spacing w:lineRule="auto" w:line="240" w:before="200" w:after="0"/>
        <w:rPr/>
      </w:pPr>
      <w:r>
        <w:rPr>
          <w:b/>
          <w:bCs/>
          <w:color w:val="7B3D00"/>
          <w:szCs w:val="24"/>
          <w:highlight w:val="white"/>
        </w:rPr>
        <w:t>Il s’agit d’</w:t>
      </w:r>
      <w:r>
        <w:rPr>
          <w:b/>
          <w:bCs/>
          <w:i/>
          <w:color w:val="7B3D00"/>
          <w:szCs w:val="24"/>
          <w:highlight w:val="white"/>
        </w:rPr>
        <w:t>Impression au soleil levant</w:t>
      </w:r>
      <w:r>
        <w:rPr>
          <w:b/>
          <w:bCs/>
          <w:color w:val="7B3D00"/>
          <w:szCs w:val="24"/>
          <w:highlight w:val="white"/>
        </w:rPr>
        <w:t>.</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33">
                <wp:simplePos x="0" y="0"/>
                <wp:positionH relativeFrom="column">
                  <wp:posOffset>17780</wp:posOffset>
                </wp:positionH>
                <wp:positionV relativeFrom="paragraph">
                  <wp:posOffset>77470</wp:posOffset>
                </wp:positionV>
                <wp:extent cx="6102350" cy="335915"/>
                <wp:effectExtent l="0" t="635" r="0" b="0"/>
                <wp:wrapNone/>
                <wp:docPr id="32" name="Forme 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6">
                <wp:simplePos x="0" y="0"/>
                <wp:positionH relativeFrom="column">
                  <wp:posOffset>69215</wp:posOffset>
                </wp:positionH>
                <wp:positionV relativeFrom="paragraph">
                  <wp:posOffset>116840</wp:posOffset>
                </wp:positionV>
                <wp:extent cx="236855" cy="243840"/>
                <wp:effectExtent l="635" t="635" r="0" b="635"/>
                <wp:wrapNone/>
                <wp:docPr id="33" name="Forme 8"/>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8"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78">
                <wp:simplePos x="0" y="0"/>
                <wp:positionH relativeFrom="column">
                  <wp:posOffset>392430</wp:posOffset>
                </wp:positionH>
                <wp:positionV relativeFrom="paragraph">
                  <wp:posOffset>148590</wp:posOffset>
                </wp:positionV>
                <wp:extent cx="5652770" cy="195580"/>
                <wp:effectExtent l="0" t="635" r="0" b="0"/>
                <wp:wrapNone/>
                <wp:docPr id="34" name="Cadre de texte 7"/>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pPr>
                            <w:r>
                              <w:rPr>
                                <w:rStyle w:val="expandableitem"/>
                                <w:rFonts w:eastAsia="Times New Roman"/>
                                <w:color w:val="000000"/>
                                <w:sz w:val="22"/>
                                <w:szCs w:val="24"/>
                                <w:shd w:fill="auto" w:val="clear"/>
                                <w:lang w:val="fr-FR"/>
                              </w:rPr>
                              <w:t>Quel est le nom du peintre qui a peint ce tableau ?</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pPr>
                      <w:r>
                        <w:rPr>
                          <w:rStyle w:val="expandableitem"/>
                          <w:rFonts w:eastAsia="Times New Roman"/>
                          <w:color w:val="000000"/>
                          <w:sz w:val="22"/>
                          <w:szCs w:val="24"/>
                          <w:shd w:fill="auto" w:val="clear"/>
                          <w:lang w:val="fr-FR"/>
                        </w:rPr>
                        <w:t>Quel est le nom du peintre qui a peint ce tableau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b/>
          <w:bCs/>
          <w:color w:val="7B3D00"/>
        </w:rPr>
      </w:pPr>
      <w:r>
        <w:rPr>
          <w:b/>
          <w:bCs/>
          <w:color w:val="7B3D00"/>
          <w:szCs w:val="24"/>
        </w:rPr>
        <w:t>Il s’appelle Claude Monet.</w:t>
      </w:r>
    </w:p>
    <w:p>
      <w:pPr>
        <w:pStyle w:val="Normal"/>
        <w:rPr>
          <w:color w:themeColor="background1" w:themeShade="d9" w:val="D9D9D9"/>
        </w:rPr>
      </w:pPr>
      <w:r>
        <w:rPr>
          <w:color w:themeColor="background1" w:themeShade="d9" w:val="D9D9D9"/>
        </w:rPr>
      </w:r>
    </w:p>
    <w:p>
      <w:pPr>
        <w:pStyle w:val="Normal"/>
        <w:rPr>
          <w:sz w:val="36"/>
          <w:szCs w:val="36"/>
        </w:rPr>
      </w:pPr>
      <w:r>
        <w:rPr>
          <w:sz w:val="36"/>
          <w:szCs w:val="36"/>
        </w:rPr>
      </w:r>
    </w:p>
    <w:p>
      <w:pPr>
        <w:pStyle w:val="Normal"/>
        <w:rPr>
          <w:sz w:val="36"/>
          <w:szCs w:val="36"/>
        </w:rPr>
      </w:pPr>
      <w:r>
        <w:rPr>
          <w:b/>
          <w:color w:val="000000"/>
          <w:sz w:val="36"/>
          <w:szCs w:val="36"/>
          <w:shd w:fill="auto" w:val="clear"/>
        </w:rPr>
        <w:t xml:space="preserve">II. </w:t>
      </w:r>
      <w:r>
        <w:rPr>
          <w:b/>
          <w:color w:val="000000"/>
          <w:sz w:val="36"/>
          <w:szCs w:val="36"/>
          <w:highlight w:val="white"/>
          <w:shd w:fill="auto" w:val="clear"/>
        </w:rPr>
        <w:t>La peinture impressionniste</w:t>
      </w:r>
    </w:p>
    <w:p>
      <w:pPr>
        <w:pStyle w:val="Normal"/>
        <w:jc w:val="both"/>
        <w:rPr>
          <w:b/>
        </w:rPr>
      </w:pPr>
      <w:r>
        <w:rPr>
          <w:b/>
        </w:rPr>
        <mc:AlternateContent>
          <mc:Choice Requires="wps">
            <w:drawing>
              <wp:anchor behindDoc="0" distT="14605" distB="14605" distL="14605" distR="14605" simplePos="0" locked="0" layoutInCell="1" allowOverlap="1" relativeHeight="80">
                <wp:simplePos x="0" y="0"/>
                <wp:positionH relativeFrom="column">
                  <wp:posOffset>-8890</wp:posOffset>
                </wp:positionH>
                <wp:positionV relativeFrom="paragraph">
                  <wp:posOffset>73025</wp:posOffset>
                </wp:positionV>
                <wp:extent cx="6134100" cy="635"/>
                <wp:effectExtent l="14605" t="14605" r="14605" b="14605"/>
                <wp:wrapNone/>
                <wp:docPr id="35" name="Ligne horizontale 3"/>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3" stroked="t" o:allowincell="f" style="position:absolute">
                <v:stroke color="#dab092" weight="28440" joinstyle="round" endcap="flat"/>
                <v:fill o:detectmouseclick="t" on="false"/>
                <w10:wrap type="none"/>
              </v:line>
            </w:pict>
          </mc:Fallback>
        </mc:AlternateContent>
      </w:r>
    </w:p>
    <w:p>
      <w:pPr>
        <w:pStyle w:val="normal5"/>
        <w:rPr>
          <w:b/>
        </w:rPr>
      </w:pPr>
      <w:r>
        <w:rPr>
          <w:b/>
          <w:bCs w:val="false"/>
          <w:i w:val="false"/>
          <w:iCs w:val="false"/>
          <w:szCs w:val="24"/>
          <w:highlight w:val="white"/>
        </w:rPr>
        <w:t>1. Lis le texte.</w:t>
      </w:r>
    </w:p>
    <w:p>
      <w:pPr>
        <w:pStyle w:val="normal5"/>
        <w:rPr>
          <w:b/>
        </w:rPr>
      </w:pPr>
      <w:r>
        <w:rPr>
          <w:b/>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DDDDD"/>
              <w:left w:val="single" w:sz="4" w:space="0" w:color="DDDDDD"/>
              <w:bottom w:val="single" w:sz="4" w:space="0" w:color="DDDDDD"/>
              <w:right w:val="single" w:sz="4" w:space="0" w:color="DDDDDD"/>
            </w:tcBorders>
          </w:tcPr>
          <w:p>
            <w:pPr>
              <w:pStyle w:val="normal5"/>
              <w:spacing w:lineRule="auto" w:line="240" w:before="0" w:after="200"/>
              <w:jc w:val="center"/>
              <w:rPr>
                <w:rFonts w:ascii="Times New Roman" w:hAnsi="Times New Roman"/>
                <w:sz w:val="24"/>
                <w:szCs w:val="24"/>
              </w:rPr>
            </w:pPr>
            <w:r>
              <w:rPr>
                <w:rFonts w:ascii="Times New Roman" w:hAnsi="Times New Roman"/>
                <w:b/>
                <w:sz w:val="24"/>
                <w:szCs w:val="24"/>
                <w:highlight w:val="white"/>
              </w:rPr>
              <w:t>La naissance de l’impressionnisme : un mouvement artistique révolutionnaire</w:t>
            </w:r>
          </w:p>
          <w:p>
            <w:pPr>
              <w:pStyle w:val="normal5"/>
              <w:spacing w:lineRule="auto" w:line="240" w:before="200" w:after="200"/>
              <w:jc w:val="both"/>
              <w:rPr>
                <w:rFonts w:ascii="Times New Roman" w:hAnsi="Times New Roman"/>
                <w:sz w:val="24"/>
                <w:szCs w:val="24"/>
              </w:rPr>
            </w:pPr>
            <w:r>
              <w:rPr>
                <w:rFonts w:ascii="Times New Roman" w:hAnsi="Times New Roman"/>
                <w:sz w:val="24"/>
                <w:szCs w:val="24"/>
                <w:highlight w:val="white"/>
              </w:rPr>
              <w:t>Au XIXe siècle, il y a un art officiel, avec des sujets historiques, mythologiques ou religieux, peints en atelier et dans des tons souvent sombres.</w:t>
            </w:r>
            <w:r>
              <w:rPr>
                <w:rFonts w:ascii="Times New Roman" w:hAnsi="Times New Roman"/>
                <w:b/>
                <w:sz w:val="24"/>
                <w:szCs w:val="24"/>
                <w:highlight w:val="white"/>
              </w:rPr>
              <w:t xml:space="preserve"> </w:t>
            </w:r>
            <w:r>
              <w:rPr>
                <w:rFonts w:ascii="Times New Roman" w:hAnsi="Times New Roman"/>
                <w:sz w:val="24"/>
                <w:szCs w:val="24"/>
                <w:highlight w:val="white"/>
              </w:rPr>
              <w:t xml:space="preserve">Mais vers la fin du siècle, de jeunes artistes novateurs comme Claude Monet, Camille Pissarro, Berthe Morisot, Alfred Sisley et Auguste Renoir transforment radicalement la manière de peindre. On va appeler leur style </w:t>
            </w:r>
            <w:r>
              <w:rPr>
                <w:rFonts w:ascii="Times New Roman" w:hAnsi="Times New Roman"/>
                <w:color w:val="474747"/>
                <w:sz w:val="24"/>
                <w:szCs w:val="24"/>
                <w:highlight w:val="white"/>
              </w:rPr>
              <w:t xml:space="preserve">« </w:t>
            </w:r>
            <w:r>
              <w:rPr>
                <w:rFonts w:ascii="Times New Roman" w:hAnsi="Times New Roman"/>
                <w:sz w:val="24"/>
                <w:szCs w:val="24"/>
                <w:highlight w:val="white"/>
              </w:rPr>
              <w:t xml:space="preserve">l’impressionnisme </w:t>
            </w:r>
            <w:r>
              <w:rPr>
                <w:rFonts w:ascii="Times New Roman" w:hAnsi="Times New Roman"/>
                <w:color w:val="474747"/>
                <w:sz w:val="24"/>
                <w:szCs w:val="24"/>
                <w:highlight w:val="white"/>
              </w:rPr>
              <w:t>»</w:t>
            </w:r>
            <w:r>
              <w:rPr>
                <w:rFonts w:ascii="Times New Roman" w:hAnsi="Times New Roman"/>
                <w:sz w:val="24"/>
                <w:szCs w:val="24"/>
                <w:highlight w:val="white"/>
              </w:rPr>
              <w:t xml:space="preserve"> après leur première exposition en 1874 au Salon des Indépendants à Paris.</w:t>
            </w:r>
          </w:p>
          <w:p>
            <w:pPr>
              <w:pStyle w:val="normal5"/>
              <w:spacing w:lineRule="auto" w:line="240" w:before="200" w:after="200"/>
              <w:jc w:val="both"/>
              <w:rPr>
                <w:rFonts w:ascii="Times New Roman" w:hAnsi="Times New Roman"/>
                <w:sz w:val="24"/>
                <w:szCs w:val="24"/>
              </w:rPr>
            </w:pPr>
            <w:r>
              <w:rPr>
                <w:rFonts w:ascii="Times New Roman" w:hAnsi="Times New Roman"/>
                <w:sz w:val="24"/>
                <w:szCs w:val="24"/>
                <w:highlight w:val="white"/>
              </w:rPr>
              <w:t>Les impressionnistes sortent des ateliers pour peindre en plein air et saisir la lumière. Ils refusent les règles trop strictes et trop réalistes de la peinture classique et cherchent une nouvelle voie. Ces artistes peignent des scènes de la vie quotidienne et font attention à la lumière et à ses effets sur la composition. Ils veulent transcrire le plus fidèlement possible leurs impressions et pas la réalité. Les paysages et les thèmes marins et aquatiques font partie de leurs thèmes préférés.</w:t>
            </w:r>
          </w:p>
          <w:p>
            <w:pPr>
              <w:pStyle w:val="normal5"/>
              <w:spacing w:lineRule="auto" w:line="240" w:before="200" w:after="0"/>
              <w:jc w:val="both"/>
              <w:rPr>
                <w:rFonts w:ascii="Times New Roman" w:hAnsi="Times New Roman"/>
                <w:sz w:val="24"/>
                <w:szCs w:val="24"/>
              </w:rPr>
            </w:pPr>
            <w:r>
              <w:rPr>
                <w:rFonts w:ascii="Times New Roman" w:hAnsi="Times New Roman"/>
                <w:sz w:val="24"/>
                <w:szCs w:val="24"/>
              </w:rPr>
            </w:r>
          </w:p>
          <w:p>
            <w:pPr>
              <w:pStyle w:val="normal5"/>
              <w:spacing w:lineRule="auto" w:line="240" w:before="200" w:after="0"/>
              <w:jc w:val="both"/>
              <w:rPr>
                <w:rFonts w:ascii="Times New Roman" w:hAnsi="Times New Roman"/>
                <w:sz w:val="24"/>
                <w:szCs w:val="24"/>
              </w:rPr>
            </w:pPr>
            <w:r>
              <w:drawing>
                <wp:anchor behindDoc="0" distT="144145" distB="144145" distL="144145" distR="144145" simplePos="0" locked="0" layoutInCell="0" allowOverlap="1" relativeHeight="84">
                  <wp:simplePos x="0" y="0"/>
                  <wp:positionH relativeFrom="column">
                    <wp:posOffset>3540760</wp:posOffset>
                  </wp:positionH>
                  <wp:positionV relativeFrom="paragraph">
                    <wp:posOffset>100965</wp:posOffset>
                  </wp:positionV>
                  <wp:extent cx="2389505" cy="3275965"/>
                  <wp:effectExtent l="0" t="0" r="0" b="0"/>
                  <wp:wrapSquare wrapText="bothSides"/>
                  <wp:docPr id="36"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descr=""/>
                          <pic:cNvPicPr>
                            <a:picLocks noChangeAspect="1" noChangeArrowheads="1"/>
                          </pic:cNvPicPr>
                        </pic:nvPicPr>
                        <pic:blipFill>
                          <a:blip r:embed="rId12"/>
                          <a:stretch>
                            <a:fillRect/>
                          </a:stretch>
                        </pic:blipFill>
                        <pic:spPr bwMode="auto">
                          <a:xfrm>
                            <a:off x="0" y="0"/>
                            <a:ext cx="2389505" cy="3275965"/>
                          </a:xfrm>
                          <a:prstGeom prst="rect">
                            <a:avLst/>
                          </a:prstGeom>
                          <a:noFill/>
                        </pic:spPr>
                      </pic:pic>
                    </a:graphicData>
                  </a:graphic>
                </wp:anchor>
              </w:drawing>
            </w:r>
            <w:r>
              <w:rPr>
                <w:rFonts w:ascii="Times New Roman" w:hAnsi="Times New Roman"/>
                <w:b/>
                <w:sz w:val="24"/>
                <w:szCs w:val="24"/>
              </w:rPr>
              <w:t>Des nouveautés matérielles et techniques</w:t>
            </w:r>
          </w:p>
          <w:p>
            <w:pPr>
              <w:pStyle w:val="normal5"/>
              <w:spacing w:lineRule="auto" w:line="240" w:before="200" w:after="0"/>
              <w:jc w:val="both"/>
              <w:rPr>
                <w:rFonts w:ascii="Times New Roman" w:hAnsi="Times New Roman"/>
                <w:sz w:val="24"/>
                <w:szCs w:val="24"/>
              </w:rPr>
            </w:pPr>
            <w:r>
              <w:rPr>
                <w:rFonts w:ascii="Times New Roman" w:hAnsi="Times New Roman"/>
                <w:sz w:val="24"/>
                <w:szCs w:val="24"/>
                <w:u w:val="single"/>
              </w:rPr>
              <w:t>L'invention d'un chevalet plus léger et des tubes de peinture à l’huile</w:t>
            </w:r>
            <w:r>
              <w:rPr>
                <w:rFonts w:ascii="Times New Roman" w:hAnsi="Times New Roman"/>
                <w:sz w:val="24"/>
                <w:szCs w:val="24"/>
              </w:rPr>
              <w:t xml:space="preserve"> leur permet de sortir de leur atelier. Cette facilité les amène également à voyager. Ils prennent </w:t>
            </w:r>
            <w:r>
              <w:rPr>
                <w:rFonts w:ascii="Times New Roman" w:hAnsi="Times New Roman"/>
                <w:sz w:val="24"/>
                <w:szCs w:val="24"/>
                <w:u w:val="single"/>
              </w:rPr>
              <w:t>les premiers trains</w:t>
            </w:r>
            <w:r>
              <w:rPr>
                <w:rFonts w:ascii="Times New Roman" w:hAnsi="Times New Roman"/>
                <w:sz w:val="24"/>
                <w:szCs w:val="24"/>
              </w:rPr>
              <w:t xml:space="preserve"> pour aller peindre des paysages dans toute la France, en particulier sur les bords de la Seine ou sur les plages de Normandie. Grâce à ces inventions, ils peuvent désormais se poser dans la nature avec leurs toiles et leurs pinceaux et peindre ce qu’ils voient de manière spontanée.</w:t>
            </w:r>
          </w:p>
          <w:p>
            <w:pPr>
              <w:pStyle w:val="normal5"/>
              <w:spacing w:lineRule="auto" w:line="240" w:before="200" w:after="0"/>
              <w:jc w:val="both"/>
              <w:rPr>
                <w:rFonts w:ascii="Times New Roman" w:hAnsi="Times New Roman"/>
                <w:sz w:val="24"/>
                <w:szCs w:val="24"/>
              </w:rPr>
            </w:pPr>
            <w:r>
              <w:rPr>
                <w:rFonts w:ascii="Times New Roman" w:hAnsi="Times New Roman"/>
                <w:sz w:val="24"/>
                <w:szCs w:val="24"/>
                <w:u w:val="single"/>
              </w:rPr>
              <w:t>L’invention de la photographie</w:t>
            </w:r>
            <w:r>
              <w:rPr>
                <w:rFonts w:ascii="Times New Roman" w:hAnsi="Times New Roman"/>
                <w:sz w:val="24"/>
                <w:szCs w:val="24"/>
              </w:rPr>
              <w:t xml:space="preserve"> permet de reproduire la réalité en noir et blanc. Les artistes impressionnistes s’inspirent de la photographie dans le choix du cadre. Cependant, les impressionnistes ne cherchent pas à produire une peinture hyperréaliste. Ils s’intéressent beaucoup aux variations de couleurs et de lumière.</w:t>
            </w:r>
          </w:p>
          <w:p>
            <w:pPr>
              <w:pStyle w:val="normal5"/>
              <w:spacing w:lineRule="auto" w:line="240" w:before="200" w:after="0"/>
              <w:jc w:val="both"/>
              <w:rPr>
                <w:rFonts w:ascii="Times New Roman" w:hAnsi="Times New Roman"/>
                <w:sz w:val="24"/>
                <w:szCs w:val="24"/>
              </w:rPr>
            </w:pPr>
            <w:r>
              <w:rPr>
                <w:rFonts w:ascii="Times New Roman" w:hAnsi="Times New Roman"/>
                <w:b/>
                <w:sz w:val="24"/>
                <w:szCs w:val="24"/>
              </w:rPr>
              <w:t>Un héritage important</w:t>
            </w:r>
          </w:p>
          <w:p>
            <w:pPr>
              <w:pStyle w:val="normal5"/>
              <w:spacing w:lineRule="auto" w:line="240" w:before="200" w:after="0"/>
              <w:jc w:val="both"/>
              <w:rPr>
                <w:rFonts w:ascii="Times New Roman" w:hAnsi="Times New Roman"/>
                <w:sz w:val="24"/>
                <w:szCs w:val="24"/>
              </w:rPr>
            </w:pPr>
            <w:r>
              <w:rPr>
                <w:rFonts w:ascii="Times New Roman" w:hAnsi="Times New Roman"/>
                <w:sz w:val="24"/>
                <w:szCs w:val="24"/>
              </w:rPr>
              <w:t>Aujourd'hui, l’impressionnisme est considéré comme le mouvement pictural qui a ouvert la voie à la peinture moderne. Les plus grandes collections de tableaux impressionnistes se trouvent au musée d’Orsay et au musée Marmottan Monet à Paris. À Copenhague, on peut voir des toiles impressionnistes à la Glyptotek, au SMK et au musée d’Ordrupgaard.</w:t>
            </w:r>
          </w:p>
          <w:p>
            <w:pPr>
              <w:pStyle w:val="normal5"/>
              <w:spacing w:lineRule="auto" w:line="240" w:before="200" w:after="0"/>
              <w:rPr>
                <w:rFonts w:ascii="Times New Roman" w:hAnsi="Times New Roman"/>
                <w:sz w:val="24"/>
                <w:szCs w:val="24"/>
              </w:rPr>
            </w:pPr>
            <w:r>
              <w:rPr>
                <w:rFonts w:ascii="Times New Roman" w:hAnsi="Times New Roman"/>
                <w:b/>
                <w:sz w:val="24"/>
                <w:szCs w:val="24"/>
              </w:rPr>
              <w:t>Comment reconnaître un tableau impressionniste ?</w:t>
            </w:r>
          </w:p>
          <w:p>
            <w:pPr>
              <w:pStyle w:val="normal5"/>
              <w:numPr>
                <w:ilvl w:val="0"/>
                <w:numId w:val="2"/>
              </w:numPr>
              <w:spacing w:lineRule="auto" w:line="240" w:before="200" w:afterAutospacing="0" w:after="0"/>
              <w:ind w:hanging="360" w:left="720"/>
              <w:rPr>
                <w:rFonts w:ascii="Times New Roman" w:hAnsi="Times New Roman"/>
                <w:sz w:val="24"/>
                <w:szCs w:val="24"/>
              </w:rPr>
            </w:pPr>
            <w:r>
              <w:rPr>
                <w:rFonts w:ascii="Times New Roman" w:hAnsi="Times New Roman"/>
                <w:sz w:val="24"/>
                <w:szCs w:val="24"/>
              </w:rPr>
              <w:t>Peinture sur le vif : des scènes sur le motif, en plein air, dans la lumière naturelle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Des petites touches de peinture, rapides, en virgule : les coups de pinceau sont visibles sur la toile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Des couleurs claires, pures, vives et lumineuses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Une impression de mouvement, de lumière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La composition : des cadrages plus libres, des angles inhabituels ;</w:t>
            </w:r>
          </w:p>
          <w:p>
            <w:pPr>
              <w:pStyle w:val="normal5"/>
              <w:numPr>
                <w:ilvl w:val="0"/>
                <w:numId w:val="2"/>
              </w:numPr>
              <w:spacing w:lineRule="auto" w:line="240" w:beforeAutospacing="0" w:before="0" w:after="0"/>
              <w:ind w:hanging="360" w:left="720"/>
              <w:rPr>
                <w:rFonts w:ascii="Times New Roman" w:hAnsi="Times New Roman"/>
                <w:sz w:val="24"/>
                <w:szCs w:val="24"/>
              </w:rPr>
            </w:pPr>
            <w:r>
              <w:rPr>
                <w:rFonts w:ascii="Times New Roman" w:hAnsi="Times New Roman"/>
                <w:sz w:val="24"/>
                <w:szCs w:val="24"/>
              </w:rPr>
              <w:t>Des sujets du quotidien tels que des scènes de la vie urbaine, de la vie moderne, les lumières de la ville, des paysages de campagne, des portraits, des natures mortes, des femmes ou des enfants.</w:t>
            </w:r>
          </w:p>
        </w:tc>
      </w:tr>
    </w:tbl>
    <w:p>
      <w:pPr>
        <w:pStyle w:val="normal5"/>
        <w:spacing w:lineRule="auto" w:line="240" w:before="0" w:after="200"/>
        <w:jc w:val="center"/>
        <w:rPr>
          <w:rFonts w:ascii="Times New Roman" w:hAnsi="Times New Roman"/>
          <w:sz w:val="24"/>
          <w:szCs w:val="24"/>
        </w:rPr>
      </w:pPr>
      <w:r>
        <w:rPr>
          <w:rFonts w:ascii="Times New Roman" w:hAnsi="Times New Roman"/>
          <w:sz w:val="24"/>
          <w:szCs w:val="24"/>
        </w:rPr>
      </w:r>
    </w:p>
    <w:p>
      <w:pPr>
        <w:pStyle w:val="normal5"/>
        <w:rPr>
          <w:b/>
          <w:bCs/>
          <w:highlight w:val="none"/>
          <w:shd w:fill="auto" w:val="clear"/>
        </w:rPr>
      </w:pPr>
      <w:r>
        <w:rPr>
          <w:b/>
          <w:bCs/>
          <w:shd w:fill="auto" w:val="clear"/>
        </w:rPr>
        <w:t>2. En binôme. Vrai ou faux ? Cochez la bonne réponse. Pensez à justifier votre réponse.</w:t>
      </w:r>
    </w:p>
    <w:p>
      <w:pPr>
        <w:pStyle w:val="normal5"/>
        <w:rPr>
          <w:b/>
          <w:bCs/>
          <w:highlight w:val="none"/>
          <w:shd w:fill="auto" w:val="clear"/>
        </w:rPr>
      </w:pPr>
      <w:r>
        <w:rPr>
          <w:b/>
          <w:bCs/>
          <w:shd w:fill="auto" w:val="clear"/>
        </w:rPr>
      </w:r>
    </w:p>
    <w:tbl>
      <w:tblPr>
        <w:tblStyle w:val="Table5"/>
        <w:tblW w:w="9638" w:type="dxa"/>
        <w:jc w:val="left"/>
        <w:tblInd w:w="110" w:type="dxa"/>
        <w:tblLayout w:type="fixed"/>
        <w:tblCellMar>
          <w:top w:w="100" w:type="dxa"/>
          <w:left w:w="100" w:type="dxa"/>
          <w:bottom w:w="100" w:type="dxa"/>
          <w:right w:w="100" w:type="dxa"/>
        </w:tblCellMar>
        <w:tblLook w:val="0600"/>
      </w:tblPr>
      <w:tblGrid>
        <w:gridCol w:w="7934"/>
        <w:gridCol w:w="841"/>
        <w:gridCol w:w="863"/>
      </w:tblGrid>
      <w:tr>
        <w:trPr/>
        <w:tc>
          <w:tcPr>
            <w:tcW w:w="7934" w:type="dxa"/>
            <w:tcBorders>
              <w:top w:val="single" w:sz="4" w:space="0" w:color="DDDDDD"/>
              <w:left w:val="single" w:sz="4" w:space="0" w:color="DDDDDD"/>
              <w:bottom w:val="single" w:sz="4" w:space="0" w:color="DDDDDD"/>
            </w:tcBorders>
            <w:shd w:fill="EEEEEE" w:val="clear"/>
          </w:tcPr>
          <w:p>
            <w:pPr>
              <w:pStyle w:val="normal5"/>
              <w:widowControl w:val="false"/>
              <w:spacing w:lineRule="auto" w:line="240"/>
              <w:jc w:val="center"/>
              <w:rPr/>
            </w:pPr>
            <w:r>
              <w:rPr/>
            </w:r>
          </w:p>
        </w:tc>
        <w:tc>
          <w:tcPr>
            <w:tcW w:w="841" w:type="dxa"/>
            <w:tcBorders>
              <w:top w:val="single" w:sz="4" w:space="0" w:color="DDDDDD"/>
              <w:left w:val="single" w:sz="4" w:space="0" w:color="DDDDDD"/>
              <w:bottom w:val="single" w:sz="4" w:space="0" w:color="DDDDDD"/>
            </w:tcBorders>
            <w:shd w:fill="auto" w:val="clear"/>
          </w:tcPr>
          <w:p>
            <w:pPr>
              <w:pStyle w:val="normal5"/>
              <w:widowControl w:val="false"/>
              <w:spacing w:lineRule="auto" w:line="240"/>
              <w:jc w:val="center"/>
              <w:rPr>
                <w:b/>
                <w:bCs/>
              </w:rPr>
            </w:pPr>
            <w:r>
              <w:rPr>
                <w:b/>
                <w:bCs/>
              </w:rPr>
              <w:t>Vrai</w:t>
            </w:r>
          </w:p>
        </w:tc>
        <w:tc>
          <w:tcPr>
            <w:tcW w:w="863" w:type="dxa"/>
            <w:tcBorders>
              <w:top w:val="single" w:sz="4" w:space="0" w:color="DDDDDD"/>
              <w:left w:val="single" w:sz="4" w:space="0" w:color="DDDDDD"/>
              <w:bottom w:val="single" w:sz="4" w:space="0" w:color="DDDDDD"/>
              <w:right w:val="single" w:sz="4" w:space="0" w:color="DDDDDD"/>
            </w:tcBorders>
            <w:shd w:fill="auto" w:val="clear"/>
          </w:tcPr>
          <w:p>
            <w:pPr>
              <w:pStyle w:val="normal5"/>
              <w:widowControl w:val="false"/>
              <w:spacing w:lineRule="auto" w:line="240"/>
              <w:jc w:val="center"/>
              <w:rPr>
                <w:b/>
                <w:bCs/>
              </w:rPr>
            </w:pPr>
            <w:r>
              <w:rPr>
                <w:b/>
                <w:bCs/>
              </w:rPr>
              <w:t>Faux</w:t>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FF0000"/>
              </w:rPr>
            </w:pPr>
            <w:r>
              <w:rPr/>
              <w:t>L'impressionnisme est un mouvement artistique né vers la fin du XIXe siècle.</w:t>
              <w:br/>
            </w:r>
            <w:r>
              <w:rPr>
                <w:b/>
                <w:bCs/>
                <w:color w:val="7B3D00"/>
              </w:rPr>
              <w:t>Vrai : l’impressionnisme est né en 1874.</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351C75"/>
              </w:rPr>
            </w:pPr>
            <w:r>
              <w:rPr/>
              <w:t>Les jeunes peintres impressionnistes ne sont pas d’accord avec les règles de la peinture classique.</w:t>
            </w:r>
          </w:p>
          <w:p>
            <w:pPr>
              <w:pStyle w:val="normal6"/>
              <w:widowControl w:val="false"/>
              <w:spacing w:lineRule="auto" w:line="240"/>
              <w:rPr>
                <w:b/>
                <w:bCs/>
                <w:color w:val="7B3D00"/>
              </w:rPr>
            </w:pPr>
            <w:r>
              <w:rPr>
                <w:b/>
                <w:bCs/>
                <w:color w:val="7B3D00"/>
              </w:rPr>
              <w:t>Vrai : ils refusent les règles trop strictes et trop réalistes de la peinture classique et cherchent une nouvelle voie.</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FF0000"/>
              </w:rPr>
            </w:pPr>
            <w:r>
              <w:rPr/>
              <w:t xml:space="preserve">Ils ou elles n’aiment pas peindre dans leur atelier. </w:t>
              <w:br/>
            </w:r>
            <w:r>
              <w:rPr>
                <w:b/>
                <w:bCs/>
                <w:color w:val="7B3D00"/>
              </w:rPr>
              <w:t>Vrai : ils sortent des ateliers pour peindre en plein air et saisir la lumière.</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FF0000"/>
              </w:rPr>
            </w:pPr>
            <w:r>
              <w:rPr/>
              <w:t>Les peintres impressionnistes aiment peindre des scènes de la vie de tous les jours.</w:t>
              <w:br/>
            </w:r>
            <w:r>
              <w:rPr>
                <w:b/>
                <w:bCs/>
                <w:i w:val="false"/>
                <w:iCs w:val="false"/>
                <w:color w:val="7B3D00"/>
              </w:rPr>
              <w:t>Vrai : ces artistes peignent des scènes de la vie quotidienne.</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351C75"/>
              </w:rPr>
            </w:pPr>
            <w:r>
              <w:rPr/>
              <w:t>Ils ou elles sont des peintres réalistes.</w:t>
            </w:r>
          </w:p>
          <w:p>
            <w:pPr>
              <w:pStyle w:val="normal6"/>
              <w:widowControl w:val="false"/>
              <w:spacing w:lineRule="auto" w:line="240"/>
              <w:rPr>
                <w:b/>
                <w:bCs/>
                <w:color w:val="7B3D00"/>
              </w:rPr>
            </w:pPr>
            <w:r>
              <w:rPr>
                <w:b/>
                <w:bCs/>
                <w:color w:val="7B3D00"/>
              </w:rPr>
              <w:t>Faux : ils veulent transcrire le plus fidèlement possible leurs impressions et pas la réalité. Ce qui intéresse les impressionnistes n’est pas de faire une peinture hyperréaliste.</w:t>
            </w:r>
          </w:p>
        </w:tc>
        <w:tc>
          <w:tcPr>
            <w:tcW w:w="841" w:type="dxa"/>
            <w:tcBorders>
              <w:left w:val="single" w:sz="4" w:space="0" w:color="DDDDDD"/>
              <w:bottom w:val="single" w:sz="4" w:space="0" w:color="DDDDDD"/>
            </w:tcBorders>
            <w:shd w:fill="auto"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D1DC6D"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FF0000"/>
              </w:rPr>
            </w:pPr>
            <w:r>
              <w:rPr/>
              <w:t>Leurs impressions, leurs sentiments sont plus importants que la réalité.</w:t>
              <w:br/>
            </w:r>
            <w:r>
              <w:rPr>
                <w:b/>
                <w:bCs/>
                <w:color w:val="7B3D00"/>
              </w:rPr>
              <w:t>Vrai : ils veulent transcrire le plus fidèlement possible leurs impressions.</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FF0000"/>
              </w:rPr>
            </w:pPr>
            <w:r>
              <w:rPr/>
              <w:t>Les peintres impressionnistes aiment peindre le long de la Seine.</w:t>
              <w:br/>
            </w:r>
            <w:r>
              <w:rPr>
                <w:b/>
                <w:bCs/>
                <w:color w:val="7B3D00"/>
              </w:rPr>
              <w:t>Vrai :  ils aiment aller peindre des paysages dans toute la France, en particulier, les bords de la Seine.</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FF0000"/>
              </w:rPr>
            </w:pPr>
            <w:r>
              <w:rPr/>
              <w:t>La lumière naturelle est très importante pour ces artistes.</w:t>
            </w:r>
            <w:r>
              <w:rPr>
                <w:color w:val="351C75"/>
              </w:rPr>
              <w:t xml:space="preserve"> </w:t>
              <w:br/>
            </w:r>
            <w:r>
              <w:rPr>
                <w:b/>
                <w:bCs/>
                <w:color w:val="7B3D00"/>
              </w:rPr>
              <w:t>Vrai:  ils aiment peindre en plein air et saisir la lumière naturelle.</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color w:val="351C75"/>
              </w:rPr>
            </w:pPr>
            <w:r>
              <w:rPr/>
              <w:t>Les progrès industriels du XIXe siècle ont permis à ces peintres de peindre plus facilement en extérieur, sur le vif.</w:t>
            </w:r>
          </w:p>
          <w:p>
            <w:pPr>
              <w:pStyle w:val="normal6"/>
              <w:widowControl w:val="false"/>
              <w:spacing w:lineRule="auto" w:line="240"/>
              <w:rPr>
                <w:b/>
                <w:bCs/>
                <w:color w:val="7B3D00"/>
              </w:rPr>
            </w:pPr>
            <w:r>
              <w:rPr>
                <w:b/>
                <w:bCs/>
                <w:color w:val="7B3D00"/>
              </w:rPr>
              <w:t>Vrai : l'invention d'un chevalet plus léger et des tubes de peinture à l’huile leur permet de sortir de leur atelier.</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pPr>
            <w:r>
              <w:rPr/>
              <w:t>Ils ou elles utilisent des couleurs sombres.</w:t>
            </w:r>
          </w:p>
          <w:p>
            <w:pPr>
              <w:pStyle w:val="normal6"/>
              <w:widowControl w:val="false"/>
              <w:spacing w:lineRule="auto" w:line="240"/>
              <w:rPr>
                <w:b/>
                <w:bCs/>
                <w:color w:val="7B3D00"/>
              </w:rPr>
            </w:pPr>
            <w:r>
              <w:rPr>
                <w:b/>
                <w:bCs/>
                <w:color w:val="7B3D00"/>
              </w:rPr>
              <w:t>Faux : ils utilisent des couleurs claires, pures, vives et lumineuses.</w:t>
            </w:r>
          </w:p>
        </w:tc>
        <w:tc>
          <w:tcPr>
            <w:tcW w:w="841" w:type="dxa"/>
            <w:tcBorders>
              <w:left w:val="single" w:sz="4" w:space="0" w:color="DDDDDD"/>
              <w:bottom w:val="single" w:sz="4" w:space="0" w:color="DDDDDD"/>
            </w:tcBorders>
            <w:shd w:fill="auto"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D1DC6D"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pPr>
            <w:r>
              <w:rPr/>
              <w:t>Ces artistes peintres représentent seulement des paysages.</w:t>
            </w:r>
          </w:p>
          <w:p>
            <w:pPr>
              <w:pStyle w:val="normal6"/>
              <w:widowControl w:val="false"/>
              <w:spacing w:lineRule="auto" w:line="240"/>
              <w:rPr>
                <w:b/>
                <w:bCs/>
                <w:color w:val="7B3D00"/>
              </w:rPr>
            </w:pPr>
            <w:r>
              <w:rPr>
                <w:b/>
                <w:bCs/>
                <w:color w:val="7B3D00"/>
              </w:rPr>
              <w:t>Faux : ils représentent également des sujets du quotidien tels que des scènes de la vie urbaine, de la vie moderne, les lumières de la ville, des paysages de campagne, des portraits, des natures mortes, des femmes ou des enfants.</w:t>
            </w:r>
          </w:p>
        </w:tc>
        <w:tc>
          <w:tcPr>
            <w:tcW w:w="841" w:type="dxa"/>
            <w:tcBorders>
              <w:left w:val="single" w:sz="4" w:space="0" w:color="DDDDDD"/>
              <w:bottom w:val="single" w:sz="4" w:space="0" w:color="DDDDDD"/>
            </w:tcBorders>
            <w:shd w:fill="auto"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D1DC6D"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pPr>
            <w:r>
              <w:rPr/>
              <w:t>Au Musée du Louvre, à Paris, on peut admirer les plus grandes collections de tableaux impressionnistes.</w:t>
            </w:r>
          </w:p>
          <w:p>
            <w:pPr>
              <w:pStyle w:val="normal6"/>
              <w:widowControl w:val="false"/>
              <w:spacing w:lineRule="auto" w:line="240"/>
              <w:rPr>
                <w:b/>
                <w:bCs/>
                <w:color w:val="7B3D00"/>
              </w:rPr>
            </w:pPr>
            <w:r>
              <w:rPr>
                <w:b/>
                <w:bCs/>
                <w:color w:val="7B3D00"/>
              </w:rPr>
              <w:t>Faux : les  plus grandes collections de tableaux impressionnistes se trouvent au musée d’Orsay et au musée Marmottan Monet à Paris.</w:t>
            </w:r>
          </w:p>
        </w:tc>
        <w:tc>
          <w:tcPr>
            <w:tcW w:w="841" w:type="dxa"/>
            <w:tcBorders>
              <w:left w:val="single" w:sz="4" w:space="0" w:color="DDDDDD"/>
              <w:bottom w:val="single" w:sz="4" w:space="0" w:color="DDDDDD"/>
            </w:tcBorders>
            <w:shd w:fill="auto"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D1DC6D" w:val="clear"/>
          </w:tcPr>
          <w:p>
            <w:pPr>
              <w:pStyle w:val="normal6"/>
              <w:widowControl w:val="false"/>
              <w:spacing w:lineRule="auto" w:line="240"/>
              <w:jc w:val="center"/>
              <w:rPr>
                <w:color w:val="FF0000"/>
              </w:rPr>
            </w:pPr>
            <w:r>
              <w:rPr>
                <w:color w:val="FF0000"/>
              </w:rPr>
            </w:r>
          </w:p>
        </w:tc>
      </w:tr>
      <w:tr>
        <w:trPr/>
        <w:tc>
          <w:tcPr>
            <w:tcW w:w="7934" w:type="dxa"/>
            <w:tcBorders>
              <w:left w:val="single" w:sz="4" w:space="0" w:color="DDDDDD"/>
              <w:bottom w:val="single" w:sz="4" w:space="0" w:color="DDDDDD"/>
            </w:tcBorders>
            <w:shd w:fill="auto" w:val="clear"/>
          </w:tcPr>
          <w:p>
            <w:pPr>
              <w:pStyle w:val="normal6"/>
              <w:widowControl w:val="false"/>
              <w:spacing w:lineRule="auto" w:line="240"/>
              <w:rPr/>
            </w:pPr>
            <w:r>
              <w:rPr/>
              <w:t>Il est possible de découvrir des peintures impressionnistes à Copenhague.</w:t>
            </w:r>
          </w:p>
          <w:p>
            <w:pPr>
              <w:pStyle w:val="normal6"/>
              <w:widowControl w:val="false"/>
              <w:spacing w:lineRule="auto" w:line="240"/>
              <w:rPr>
                <w:b/>
                <w:bCs/>
                <w:color w:val="7B3D00"/>
              </w:rPr>
            </w:pPr>
            <w:r>
              <w:rPr>
                <w:b/>
                <w:bCs/>
                <w:color w:val="7B3D00"/>
              </w:rPr>
              <w:t>Vrai : à Copenhague, on peut voir des toiles impressionnistes à la Glyptotek, au SMK et au musée d’Ordrupgaard.</w:t>
            </w:r>
          </w:p>
        </w:tc>
        <w:tc>
          <w:tcPr>
            <w:tcW w:w="841" w:type="dxa"/>
            <w:tcBorders>
              <w:left w:val="single" w:sz="4" w:space="0" w:color="DDDDDD"/>
              <w:bottom w:val="single" w:sz="4" w:space="0" w:color="DDDDDD"/>
            </w:tcBorders>
            <w:shd w:fill="D1DC6D" w:val="clear"/>
          </w:tcPr>
          <w:p>
            <w:pPr>
              <w:pStyle w:val="normal6"/>
              <w:widowControl w:val="false"/>
              <w:spacing w:lineRule="auto" w:line="240"/>
              <w:jc w:val="center"/>
              <w:rPr>
                <w:color w:val="FF0000"/>
              </w:rPr>
            </w:pPr>
            <w:r>
              <w:rPr>
                <w:color w:val="FF0000"/>
              </w:rPr>
            </w:r>
          </w:p>
        </w:tc>
        <w:tc>
          <w:tcPr>
            <w:tcW w:w="863" w:type="dxa"/>
            <w:tcBorders>
              <w:left w:val="single" w:sz="4" w:space="0" w:color="DDDDDD"/>
              <w:bottom w:val="single" w:sz="4" w:space="0" w:color="DDDDDD"/>
              <w:right w:val="single" w:sz="4" w:space="0" w:color="DDDDDD"/>
            </w:tcBorders>
            <w:shd w:fill="auto" w:val="clear"/>
          </w:tcPr>
          <w:p>
            <w:pPr>
              <w:pStyle w:val="normal6"/>
              <w:widowControl w:val="false"/>
              <w:spacing w:lineRule="auto" w:line="240"/>
              <w:jc w:val="center"/>
              <w:rPr>
                <w:color w:val="FF0000"/>
              </w:rPr>
            </w:pPr>
            <w:r>
              <w:rPr>
                <w:color w:val="FF0000"/>
              </w:rPr>
            </w:r>
          </w:p>
        </w:tc>
      </w:tr>
    </w:tbl>
    <w:p>
      <w:pPr>
        <w:pStyle w:val="normal5"/>
        <w:spacing w:lineRule="auto" w:line="240" w:before="200" w:after="0"/>
        <w:rPr>
          <w:sz w:val="22"/>
          <w:szCs w:val="22"/>
          <w:highlight w:val="none"/>
          <w:shd w:fill="auto" w:val="clear"/>
        </w:rPr>
      </w:pPr>
      <w:r>
        <w:rPr>
          <w:sz w:val="22"/>
          <w:szCs w:val="22"/>
          <w:shd w:fill="auto" w:val="clear"/>
        </w:rPr>
      </w:r>
    </w:p>
    <w:p>
      <w:pPr>
        <w:pStyle w:val="normal5"/>
        <w:spacing w:lineRule="auto" w:line="240" w:before="200" w:after="0"/>
        <w:rPr>
          <w:sz w:val="22"/>
          <w:szCs w:val="22"/>
          <w:highlight w:val="none"/>
          <w:shd w:fill="auto" w:val="clear"/>
        </w:rPr>
      </w:pPr>
      <w:r>
        <w:rPr>
          <w:sz w:val="22"/>
          <w:szCs w:val="22"/>
          <w:shd w:fill="auto" w:val="clear"/>
        </w:rPr>
      </w:r>
    </w:p>
    <w:p>
      <w:pPr>
        <w:pStyle w:val="normal5"/>
        <w:spacing w:lineRule="auto" w:line="240" w:before="200" w:after="0"/>
        <w:rPr>
          <w:sz w:val="22"/>
          <w:szCs w:val="22"/>
          <w:highlight w:val="none"/>
          <w:shd w:fill="auto" w:val="clear"/>
        </w:rPr>
      </w:pPr>
      <w:r>
        <w:rPr>
          <w:sz w:val="22"/>
          <w:szCs w:val="22"/>
          <w:shd w:fill="auto" w:val="clear"/>
        </w:rPr>
      </w:r>
    </w:p>
    <w:p>
      <w:pPr>
        <w:pStyle w:val="normal5"/>
        <w:spacing w:lineRule="auto" w:line="240" w:before="200" w:after="0"/>
        <w:rPr>
          <w:sz w:val="22"/>
          <w:szCs w:val="22"/>
          <w:highlight w:val="none"/>
          <w:shd w:fill="auto" w:val="clear"/>
        </w:rPr>
      </w:pPr>
      <w:r>
        <w:rPr>
          <w:sz w:val="22"/>
          <w:szCs w:val="22"/>
          <w:shd w:fill="auto" w:val="clear"/>
        </w:rPr>
      </w:r>
    </w:p>
    <w:p>
      <w:pPr>
        <w:pStyle w:val="normal5"/>
        <w:spacing w:lineRule="auto" w:line="240" w:before="200" w:after="0"/>
        <w:rPr>
          <w:sz w:val="22"/>
          <w:szCs w:val="22"/>
          <w:highlight w:val="none"/>
          <w:shd w:fill="auto" w:val="clear"/>
        </w:rPr>
      </w:pPr>
      <w:r>
        <w:rPr>
          <w:sz w:val="22"/>
          <w:szCs w:val="22"/>
          <w:shd w:fill="auto" w:val="clear"/>
        </w:rPr>
      </w:r>
    </w:p>
    <w:p>
      <w:pPr>
        <w:pStyle w:val="normal5"/>
        <w:spacing w:lineRule="auto" w:line="240" w:before="200" w:after="0"/>
        <w:rPr>
          <w:sz w:val="22"/>
          <w:szCs w:val="22"/>
          <w:highlight w:val="none"/>
          <w:shd w:fill="auto" w:val="clear"/>
        </w:rPr>
      </w:pPr>
      <w:r>
        <w:rPr>
          <w:sz w:val="22"/>
          <w:szCs w:val="22"/>
          <w:shd w:fill="auto" w:val="clear"/>
        </w:rPr>
      </w:r>
    </w:p>
    <w:p>
      <w:pPr>
        <w:pStyle w:val="normal5"/>
        <w:spacing w:lineRule="auto" w:line="240" w:before="200" w:after="0"/>
        <w:rPr>
          <w:sz w:val="22"/>
          <w:szCs w:val="22"/>
          <w:highlight w:val="none"/>
          <w:shd w:fill="auto" w:val="clear"/>
        </w:rPr>
      </w:pPr>
      <w:r>
        <w:rPr>
          <w:b/>
          <w:sz w:val="22"/>
          <w:szCs w:val="22"/>
          <w:shd w:fill="auto" w:val="clear"/>
        </w:rPr>
        <w:t xml:space="preserve">3. En binôme. </w:t>
      </w:r>
      <w:r>
        <w:rPr>
          <w:b/>
          <w:color w:val="050505"/>
          <w:sz w:val="22"/>
          <w:szCs w:val="22"/>
          <w:shd w:fill="auto" w:val="clear"/>
        </w:rPr>
        <w:t>Associez les mots aux images correspondantes.</w:t>
      </w:r>
    </w:p>
    <w:p>
      <w:pPr>
        <w:pStyle w:val="normal5"/>
        <w:spacing w:lineRule="auto" w:line="240" w:before="200" w:after="0"/>
        <w:rPr>
          <w:sz w:val="22"/>
          <w:szCs w:val="22"/>
          <w:highlight w:val="none"/>
          <w:shd w:fill="auto" w:val="clear"/>
        </w:rPr>
      </w:pPr>
      <w:r>
        <w:rPr>
          <w:sz w:val="22"/>
          <w:szCs w:val="22"/>
          <w:shd w:fill="auto" w:val="clear"/>
        </w:rPr>
      </w:r>
    </w:p>
    <w:tbl>
      <w:tblPr>
        <w:tblStyle w:val="Table6"/>
        <w:tblW w:w="9643" w:type="dxa"/>
        <w:jc w:val="left"/>
        <w:tblInd w:w="110" w:type="dxa"/>
        <w:tblLayout w:type="fixed"/>
        <w:tblCellMar>
          <w:top w:w="100" w:type="dxa"/>
          <w:left w:w="100" w:type="dxa"/>
          <w:bottom w:w="100" w:type="dxa"/>
          <w:right w:w="100" w:type="dxa"/>
        </w:tblCellMar>
        <w:tblLook w:val="0600"/>
      </w:tblPr>
      <w:tblGrid>
        <w:gridCol w:w="9643"/>
      </w:tblGrid>
      <w:tr>
        <w:trPr>
          <w:trHeight w:val="420" w:hRule="atLeast"/>
        </w:trPr>
        <w:tc>
          <w:tcPr>
            <w:tcW w:w="9643" w:type="dxa"/>
            <w:tcBorders>
              <w:top w:val="single" w:sz="4" w:space="0" w:color="DDDDDD"/>
              <w:left w:val="single" w:sz="4" w:space="0" w:color="DDDDDD"/>
              <w:bottom w:val="single" w:sz="4" w:space="0" w:color="DDDDDD"/>
              <w:right w:val="single" w:sz="4" w:space="0" w:color="DDDDDD"/>
            </w:tcBorders>
            <w:shd w:fill="auto" w:val="clear"/>
          </w:tcPr>
          <w:p>
            <w:pPr>
              <w:pStyle w:val="normal5"/>
              <w:widowControl w:val="false"/>
              <w:spacing w:lineRule="auto" w:line="240"/>
              <w:ind w:hanging="0" w:left="0"/>
              <w:jc w:val="center"/>
              <w:rPr>
                <w:b/>
              </w:rPr>
            </w:pPr>
            <w:r>
              <w:rPr>
                <w:b/>
              </w:rPr>
              <w:t>Les outils des peintres</w:t>
            </w:r>
          </w:p>
        </w:tc>
      </w:tr>
    </w:tbl>
    <w:p>
      <w:pPr>
        <w:pStyle w:val="normal5"/>
        <w:widowControl w:val="false"/>
        <w:spacing w:lineRule="auto" w:line="240"/>
        <w:rPr>
          <w:b/>
          <w:i/>
          <w:i/>
          <w:color w:val="434343"/>
          <w:sz w:val="2"/>
          <w:szCs w:val="2"/>
        </w:rPr>
      </w:pPr>
      <w:r>
        <w:rPr>
          <w:b/>
          <w:i/>
          <w:color w:val="434343"/>
          <w:sz w:val="2"/>
          <w:szCs w:val="2"/>
        </w:rPr>
      </w:r>
    </w:p>
    <w:p>
      <w:pPr>
        <w:pStyle w:val="normal5"/>
        <w:widowControl w:val="false"/>
        <w:spacing w:lineRule="auto" w:line="240"/>
        <w:ind w:hanging="0" w:left="0"/>
        <w:jc w:val="center"/>
        <w:rPr/>
      </w:pPr>
      <w:r>
        <w:rPr/>
      </w:r>
    </w:p>
    <w:tbl>
      <w:tblPr>
        <w:tblStyle w:val="Table7"/>
        <w:tblpPr w:vertAnchor="text" w:horzAnchor="text" w:bottomFromText="180" w:leftFromText="180" w:rightFromText="180" w:topFromText="180" w:tblpX="103" w:tblpY="0"/>
        <w:tblW w:w="9645" w:type="dxa"/>
        <w:jc w:val="left"/>
        <w:tblInd w:w="108" w:type="dxa"/>
        <w:tblLayout w:type="fixed"/>
        <w:tblCellMar>
          <w:top w:w="0" w:type="dxa"/>
          <w:left w:w="108" w:type="dxa"/>
          <w:bottom w:w="0" w:type="dxa"/>
          <w:right w:w="108" w:type="dxa"/>
        </w:tblCellMar>
        <w:tblLook w:val="0600"/>
      </w:tblPr>
      <w:tblGrid>
        <w:gridCol w:w="3182"/>
        <w:gridCol w:w="3183"/>
        <w:gridCol w:w="3280"/>
      </w:tblGrid>
      <w:tr>
        <w:trPr>
          <w:tblHeader w:val="true"/>
          <w:trHeight w:val="1320" w:hRule="atLeast"/>
        </w:trPr>
        <w:tc>
          <w:tcPr>
            <w:tcW w:w="3182" w:type="dxa"/>
            <w:tcBorders>
              <w:top w:val="single" w:sz="4" w:space="0" w:color="DDDDDD"/>
              <w:left w:val="single" w:sz="4" w:space="0" w:color="DDDDDD"/>
              <w:bottom w:val="single" w:sz="4" w:space="0" w:color="DDDDDD"/>
            </w:tcBorders>
          </w:tcPr>
          <w:p>
            <w:pPr>
              <w:pStyle w:val="normal5"/>
              <w:widowControl w:val="false"/>
              <w:spacing w:lineRule="auto" w:line="240"/>
              <w:rPr/>
            </w:pPr>
            <w:r>
              <w:rPr/>
              <w:drawing>
                <wp:anchor behindDoc="0" distT="0" distB="0" distL="0" distR="0" simplePos="0" locked="0" layoutInCell="0" allowOverlap="1" relativeHeight="86">
                  <wp:simplePos x="0" y="0"/>
                  <wp:positionH relativeFrom="column">
                    <wp:posOffset>17780</wp:posOffset>
                  </wp:positionH>
                  <wp:positionV relativeFrom="paragraph">
                    <wp:posOffset>274320</wp:posOffset>
                  </wp:positionV>
                  <wp:extent cx="1673860" cy="1115695"/>
                  <wp:effectExtent l="0" t="0" r="0" b="0"/>
                  <wp:wrapSquare wrapText="largest"/>
                  <wp:docPr id="37"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g" descr=""/>
                          <pic:cNvPicPr>
                            <a:picLocks noChangeAspect="1" noChangeArrowheads="1"/>
                          </pic:cNvPicPr>
                        </pic:nvPicPr>
                        <pic:blipFill>
                          <a:blip r:embed="rId13"/>
                          <a:stretch>
                            <a:fillRect/>
                          </a:stretch>
                        </pic:blipFill>
                        <pic:spPr bwMode="auto">
                          <a:xfrm>
                            <a:off x="0" y="0"/>
                            <a:ext cx="1673860" cy="1115695"/>
                          </a:xfrm>
                          <a:prstGeom prst="rect">
                            <a:avLst/>
                          </a:prstGeom>
                          <a:noFill/>
                        </pic:spPr>
                      </pic:pic>
                    </a:graphicData>
                  </a:graphic>
                </wp:anchor>
              </w:drawing>
              <w:drawing>
                <wp:anchor behindDoc="0" distT="0" distB="0" distL="0" distR="0" simplePos="0" locked="0" layoutInCell="0" allowOverlap="1" relativeHeight="87">
                  <wp:simplePos x="0" y="0"/>
                  <wp:positionH relativeFrom="column">
                    <wp:posOffset>2075815</wp:posOffset>
                  </wp:positionH>
                  <wp:positionV relativeFrom="paragraph">
                    <wp:posOffset>208915</wp:posOffset>
                  </wp:positionV>
                  <wp:extent cx="1824990" cy="1220470"/>
                  <wp:effectExtent l="0" t="0" r="0" b="0"/>
                  <wp:wrapSquare wrapText="largest"/>
                  <wp:docPr id="38" name="image1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g" descr=""/>
                          <pic:cNvPicPr>
                            <a:picLocks noChangeAspect="1" noChangeArrowheads="1"/>
                          </pic:cNvPicPr>
                        </pic:nvPicPr>
                        <pic:blipFill>
                          <a:blip r:embed="rId14"/>
                          <a:stretch>
                            <a:fillRect/>
                          </a:stretch>
                        </pic:blipFill>
                        <pic:spPr bwMode="auto">
                          <a:xfrm>
                            <a:off x="0" y="0"/>
                            <a:ext cx="1824990" cy="1220470"/>
                          </a:xfrm>
                          <a:prstGeom prst="rect">
                            <a:avLst/>
                          </a:prstGeom>
                          <a:noFill/>
                        </pic:spPr>
                      </pic:pic>
                    </a:graphicData>
                  </a:graphic>
                </wp:anchor>
              </w:drawing>
            </w:r>
          </w:p>
        </w:tc>
        <w:tc>
          <w:tcPr>
            <w:tcW w:w="3183"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r>
          </w:p>
        </w:tc>
        <w:tc>
          <w:tcPr>
            <w:tcW w:w="3280" w:type="dxa"/>
            <w:tcBorders>
              <w:top w:val="single" w:sz="4" w:space="0" w:color="DDDDDD"/>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590040" cy="1590040"/>
                  <wp:effectExtent l="0" t="0" r="0" b="0"/>
                  <wp:docPr id="39" name="image2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g" descr=""/>
                          <pic:cNvPicPr>
                            <a:picLocks noChangeAspect="1" noChangeArrowheads="1"/>
                          </pic:cNvPicPr>
                        </pic:nvPicPr>
                        <pic:blipFill>
                          <a:blip r:embed="rId15"/>
                          <a:stretch>
                            <a:fillRect/>
                          </a:stretch>
                        </pic:blipFill>
                        <pic:spPr bwMode="auto">
                          <a:xfrm>
                            <a:off x="0" y="0"/>
                            <a:ext cx="1590040" cy="1590040"/>
                          </a:xfrm>
                          <a:prstGeom prst="rect">
                            <a:avLst/>
                          </a:prstGeom>
                          <a:noFill/>
                        </pic:spPr>
                      </pic:pic>
                    </a:graphicData>
                  </a:graphic>
                </wp:inline>
              </w:drawing>
            </w:r>
          </w:p>
        </w:tc>
      </w:tr>
      <w:tr>
        <w:trPr>
          <w:tblHeader w:val="true"/>
          <w:trHeight w:val="767" w:hRule="atLeast"/>
        </w:trPr>
        <w:tc>
          <w:tcPr>
            <w:tcW w:w="3182"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b/>
                <w:bCs/>
                <w:color w:val="7B3D00"/>
              </w:rPr>
            </w:pPr>
            <w:r>
              <w:rPr>
                <w:b/>
                <w:bCs/>
                <w:color w:val="7B3D00"/>
                <w:szCs w:val="24"/>
              </w:rPr>
              <w:t>Une palette</w:t>
            </w:r>
          </w:p>
        </w:tc>
        <w:tc>
          <w:tcPr>
            <w:tcW w:w="3183"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Des pinceaux</w:t>
            </w:r>
          </w:p>
        </w:tc>
        <w:tc>
          <w:tcPr>
            <w:tcW w:w="3280"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Une toile</w:t>
            </w:r>
          </w:p>
        </w:tc>
      </w:tr>
      <w:tr>
        <w:trPr>
          <w:trHeight w:val="1450" w:hRule="atLeast"/>
        </w:trPr>
        <w:tc>
          <w:tcPr>
            <w:tcW w:w="3182" w:type="dxa"/>
            <w:tcBorders>
              <w:left w:val="single" w:sz="4" w:space="0" w:color="DDDDDD"/>
              <w:bottom w:val="single" w:sz="4" w:space="0" w:color="DDDDDD"/>
            </w:tcBorders>
          </w:tcPr>
          <w:p>
            <w:pPr>
              <w:pStyle w:val="normal5"/>
              <w:widowControl w:val="false"/>
              <w:spacing w:lineRule="auto" w:line="240"/>
              <w:jc w:val="center"/>
              <w:rPr>
                <w:color w:val="FF0000"/>
              </w:rPr>
            </w:pPr>
            <w:r>
              <w:rPr>
                <w:color w:val="FF0000"/>
              </w:rPr>
              <w:drawing>
                <wp:anchor behindDoc="0" distT="0" distB="0" distL="0" distR="0" simplePos="0" locked="0" layoutInCell="0" allowOverlap="1" relativeHeight="88">
                  <wp:simplePos x="0" y="0"/>
                  <wp:positionH relativeFrom="column">
                    <wp:posOffset>-635</wp:posOffset>
                  </wp:positionH>
                  <wp:positionV relativeFrom="paragraph">
                    <wp:posOffset>310515</wp:posOffset>
                  </wp:positionV>
                  <wp:extent cx="1673860" cy="1115695"/>
                  <wp:effectExtent l="0" t="0" r="0" b="0"/>
                  <wp:wrapSquare wrapText="largest"/>
                  <wp:docPr id="40" name="image1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g" descr=""/>
                          <pic:cNvPicPr>
                            <a:picLocks noChangeAspect="1" noChangeArrowheads="1"/>
                          </pic:cNvPicPr>
                        </pic:nvPicPr>
                        <pic:blipFill>
                          <a:blip r:embed="rId16"/>
                          <a:stretch>
                            <a:fillRect/>
                          </a:stretch>
                        </pic:blipFill>
                        <pic:spPr bwMode="auto">
                          <a:xfrm>
                            <a:off x="0" y="0"/>
                            <a:ext cx="1673860" cy="1115695"/>
                          </a:xfrm>
                          <a:prstGeom prst="rect">
                            <a:avLst/>
                          </a:prstGeom>
                          <a:noFill/>
                        </pic:spPr>
                      </pic:pic>
                    </a:graphicData>
                  </a:graphic>
                </wp:anchor>
              </w:drawing>
            </w:r>
          </w:p>
        </w:tc>
        <w:tc>
          <w:tcPr>
            <w:tcW w:w="3183" w:type="dxa"/>
            <w:tcBorders>
              <w:left w:val="single" w:sz="4" w:space="0" w:color="DDDDDD"/>
              <w:bottom w:val="single" w:sz="4" w:space="0" w:color="DDDDDD"/>
            </w:tcBorders>
          </w:tcPr>
          <w:p>
            <w:pPr>
              <w:pStyle w:val="normal5"/>
              <w:widowControl w:val="false"/>
              <w:spacing w:lineRule="auto" w:line="240"/>
              <w:jc w:val="center"/>
              <w:rPr>
                <w:color w:val="FF0000"/>
              </w:rPr>
            </w:pPr>
            <w:r>
              <w:rPr>
                <w:color w:val="FF0000"/>
              </w:rPr>
              <w:drawing>
                <wp:anchor behindDoc="0" distT="0" distB="0" distL="0" distR="0" simplePos="0" locked="0" layoutInCell="0" allowOverlap="1" relativeHeight="89">
                  <wp:simplePos x="0" y="0"/>
                  <wp:positionH relativeFrom="column">
                    <wp:posOffset>0</wp:posOffset>
                  </wp:positionH>
                  <wp:positionV relativeFrom="paragraph">
                    <wp:posOffset>88900</wp:posOffset>
                  </wp:positionV>
                  <wp:extent cx="1824990" cy="1461770"/>
                  <wp:effectExtent l="0" t="0" r="0" b="0"/>
                  <wp:wrapSquare wrapText="largest"/>
                  <wp:docPr id="4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png" descr=""/>
                          <pic:cNvPicPr>
                            <a:picLocks noChangeAspect="1" noChangeArrowheads="1"/>
                          </pic:cNvPicPr>
                        </pic:nvPicPr>
                        <pic:blipFill>
                          <a:blip r:embed="rId17"/>
                          <a:stretch>
                            <a:fillRect/>
                          </a:stretch>
                        </pic:blipFill>
                        <pic:spPr bwMode="auto">
                          <a:xfrm>
                            <a:off x="0" y="0"/>
                            <a:ext cx="1824990" cy="1461770"/>
                          </a:xfrm>
                          <a:prstGeom prst="rect">
                            <a:avLst/>
                          </a:prstGeom>
                          <a:noFill/>
                        </pic:spPr>
                      </pic:pic>
                    </a:graphicData>
                  </a:graphic>
                </wp:anchor>
              </w:drawing>
            </w:r>
          </w:p>
        </w:tc>
        <w:tc>
          <w:tcPr>
            <w:tcW w:w="3280" w:type="dxa"/>
            <w:tcBorders>
              <w:left w:val="single" w:sz="4" w:space="0" w:color="DDDDDD"/>
              <w:bottom w:val="single" w:sz="4" w:space="0" w:color="DDDDDD"/>
              <w:right w:val="single" w:sz="4" w:space="0" w:color="DDDDDD"/>
            </w:tcBorders>
          </w:tcPr>
          <w:p>
            <w:pPr>
              <w:pStyle w:val="normal5"/>
              <w:widowControl w:val="false"/>
              <w:spacing w:lineRule="auto" w:line="240"/>
              <w:jc w:val="center"/>
              <w:rPr>
                <w:color w:val="FF0000"/>
              </w:rPr>
            </w:pPr>
            <w:r>
              <w:rPr/>
              <w:drawing>
                <wp:inline distT="0" distB="0" distL="0" distR="0">
                  <wp:extent cx="1132840" cy="1696085"/>
                  <wp:effectExtent l="0" t="0" r="0" b="0"/>
                  <wp:docPr id="42" name="image1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g" descr=""/>
                          <pic:cNvPicPr>
                            <a:picLocks noChangeAspect="1" noChangeArrowheads="1"/>
                          </pic:cNvPicPr>
                        </pic:nvPicPr>
                        <pic:blipFill>
                          <a:blip r:embed="rId18"/>
                          <a:stretch>
                            <a:fillRect/>
                          </a:stretch>
                        </pic:blipFill>
                        <pic:spPr bwMode="auto">
                          <a:xfrm>
                            <a:off x="0" y="0"/>
                            <a:ext cx="1132840" cy="1696085"/>
                          </a:xfrm>
                          <a:prstGeom prst="rect">
                            <a:avLst/>
                          </a:prstGeom>
                          <a:noFill/>
                        </pic:spPr>
                      </pic:pic>
                    </a:graphicData>
                  </a:graphic>
                </wp:inline>
              </w:drawing>
            </w:r>
          </w:p>
        </w:tc>
      </w:tr>
      <w:tr>
        <w:trPr>
          <w:trHeight w:val="969" w:hRule="atLeast"/>
        </w:trPr>
        <w:tc>
          <w:tcPr>
            <w:tcW w:w="3182" w:type="dxa"/>
            <w:tcBorders>
              <w:left w:val="single" w:sz="4" w:space="0" w:color="DDDDDD"/>
              <w:bottom w:val="single" w:sz="4" w:space="0" w:color="DDDDDD"/>
            </w:tcBorders>
          </w:tcPr>
          <w:p>
            <w:pPr>
              <w:pStyle w:val="normal5"/>
              <w:widowControl w:val="false"/>
              <w:spacing w:lineRule="auto" w:line="240"/>
              <w:jc w:val="center"/>
              <w:rPr>
                <w:color w:themeColor="background1" w:themeShade="d9" w:val="D9D9D9"/>
                <w:szCs w:val="24"/>
              </w:rPr>
            </w:pPr>
            <w:r>
              <w:rPr>
                <w:color w:themeColor="background1" w:themeShade="d9" w:val="D9D9D9"/>
                <w:szCs w:val="24"/>
              </w:rPr>
            </w:r>
          </w:p>
          <w:p>
            <w:pPr>
              <w:pStyle w:val="normal6"/>
              <w:widowControl w:val="false"/>
              <w:spacing w:lineRule="auto" w:line="240"/>
              <w:jc w:val="center"/>
              <w:rPr>
                <w:b/>
                <w:bCs/>
                <w:color w:val="7B3D00"/>
              </w:rPr>
            </w:pPr>
            <w:r>
              <w:rPr>
                <w:b/>
                <w:bCs/>
                <w:color w:val="7B3D00"/>
              </w:rPr>
              <w:t>Des tubes de peinture</w:t>
            </w:r>
          </w:p>
        </w:tc>
        <w:tc>
          <w:tcPr>
            <w:tcW w:w="3183"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Un daguerréotype (le premier appareil photo)</w:t>
            </w:r>
          </w:p>
        </w:tc>
        <w:tc>
          <w:tcPr>
            <w:tcW w:w="3280"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color w:val="FF0000"/>
              </w:rPr>
            </w:pPr>
            <w:r>
              <w:rPr>
                <w:b/>
                <w:bCs/>
                <w:color w:val="7B3D00"/>
                <w:szCs w:val="24"/>
              </w:rPr>
              <w:t>Un chevalet</w:t>
            </w:r>
          </w:p>
        </w:tc>
      </w:tr>
    </w:tbl>
    <w:p>
      <w:pPr>
        <w:pStyle w:val="normal5"/>
        <w:spacing w:lineRule="auto" w:line="240" w:before="200" w:after="0"/>
        <w:rPr>
          <w:sz w:val="22"/>
          <w:szCs w:val="22"/>
          <w:highlight w:val="none"/>
          <w:shd w:fill="auto" w:val="clear"/>
        </w:rPr>
      </w:pPr>
      <w:r>
        <w:rPr>
          <w:b/>
          <w:sz w:val="22"/>
          <w:szCs w:val="22"/>
          <w:shd w:fill="auto" w:val="clear"/>
        </w:rPr>
        <w:t xml:space="preserve">4. En binôme. </w:t>
      </w:r>
      <w:r>
        <w:rPr>
          <w:b/>
          <w:color w:val="050505"/>
          <w:sz w:val="22"/>
          <w:szCs w:val="22"/>
          <w:shd w:fill="auto" w:val="clear"/>
        </w:rPr>
        <w:t>Associez les mots aux images correspondantes.</w:t>
      </w:r>
    </w:p>
    <w:p>
      <w:pPr>
        <w:pStyle w:val="normal5"/>
        <w:spacing w:lineRule="auto" w:line="240" w:before="200" w:after="0"/>
        <w:rPr>
          <w:b/>
          <w:color w:val="050505"/>
          <w:highlight w:val="white"/>
        </w:rPr>
      </w:pPr>
      <w:r>
        <w:rPr>
          <w:b/>
          <w:color w:val="050505"/>
          <w:highlight w:val="white"/>
        </w:rPr>
      </w:r>
    </w:p>
    <w:tbl>
      <w:tblPr>
        <w:tblStyle w:val="Table6"/>
        <w:tblW w:w="9643" w:type="dxa"/>
        <w:jc w:val="left"/>
        <w:tblInd w:w="110" w:type="dxa"/>
        <w:tblLayout w:type="fixed"/>
        <w:tblCellMar>
          <w:top w:w="100" w:type="dxa"/>
          <w:left w:w="100" w:type="dxa"/>
          <w:bottom w:w="100" w:type="dxa"/>
          <w:right w:w="100" w:type="dxa"/>
        </w:tblCellMar>
        <w:tblLook w:val="0600"/>
      </w:tblPr>
      <w:tblGrid>
        <w:gridCol w:w="9643"/>
      </w:tblGrid>
      <w:tr>
        <w:trPr>
          <w:trHeight w:val="420" w:hRule="atLeast"/>
        </w:trPr>
        <w:tc>
          <w:tcPr>
            <w:tcW w:w="9643"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b/>
              </w:rPr>
            </w:pPr>
            <w:r>
              <w:rPr>
                <w:b/>
              </w:rPr>
              <w:t>Les genres de peinture</w:t>
            </w:r>
          </w:p>
        </w:tc>
      </w:tr>
    </w:tbl>
    <w:p>
      <w:pPr>
        <w:pStyle w:val="normal5"/>
        <w:widowControl w:val="false"/>
        <w:spacing w:lineRule="auto" w:line="240"/>
        <w:rPr>
          <w:b/>
          <w:i/>
          <w:i/>
          <w:color w:val="434343"/>
          <w:sz w:val="2"/>
          <w:szCs w:val="2"/>
        </w:rPr>
      </w:pPr>
      <w:r>
        <w:rPr>
          <w:b/>
          <w:i/>
          <w:color w:val="434343"/>
          <w:sz w:val="2"/>
          <w:szCs w:val="2"/>
        </w:rPr>
      </w:r>
    </w:p>
    <w:p>
      <w:pPr>
        <w:pStyle w:val="Normal"/>
        <w:rPr>
          <w:rFonts w:ascii="Times New Roman" w:hAnsi="Times New Roman" w:cs="Times New Roman"/>
          <w:sz w:val="24"/>
        </w:rPr>
      </w:pPr>
      <w:r>
        <w:rPr>
          <w:rFonts w:cs="Times New Roman" w:ascii="Times New Roman" w:hAnsi="Times New Roman"/>
          <w:sz w:val="24"/>
        </w:rPr>
      </w:r>
    </w:p>
    <w:p>
      <w:pPr>
        <w:pStyle w:val="normal5"/>
        <w:widowControl w:val="false"/>
        <w:spacing w:lineRule="auto" w:line="240"/>
        <w:jc w:val="center"/>
        <w:rPr/>
      </w:pPr>
      <w:r>
        <w:rPr/>
        <w:t>Un paysage - Un portrait - Une nature morte - Une scène de la ville urbaine (dans une ville) - Une scène de vie rurale (à la campagne) - Une scène d’intérieur</w:t>
      </w:r>
    </w:p>
    <w:p>
      <w:pPr>
        <w:pStyle w:val="normal6"/>
        <w:rPr>
          <w:rFonts w:ascii="Times New Roman" w:hAnsi="Times New Roman" w:cs="Times New Roman"/>
          <w:sz w:val="24"/>
        </w:rPr>
      </w:pPr>
      <w:r>
        <w:rPr>
          <w:rFonts w:cs="Times New Roman" w:ascii="Times New Roman" w:hAnsi="Times New Roman"/>
          <w:sz w:val="24"/>
        </w:rPr>
      </w:r>
    </w:p>
    <w:tbl>
      <w:tblPr>
        <w:tblStyle w:val="Table9"/>
        <w:tblW w:w="9638" w:type="dxa"/>
        <w:jc w:val="left"/>
        <w:tblInd w:w="108" w:type="dxa"/>
        <w:tblLayout w:type="fixed"/>
        <w:tblCellMar>
          <w:top w:w="0" w:type="dxa"/>
          <w:left w:w="108" w:type="dxa"/>
          <w:bottom w:w="0" w:type="dxa"/>
          <w:right w:w="108" w:type="dxa"/>
        </w:tblCellMar>
        <w:tblLook w:val="0600"/>
      </w:tblPr>
      <w:tblGrid>
        <w:gridCol w:w="3115"/>
        <w:gridCol w:w="3226"/>
        <w:gridCol w:w="3297"/>
      </w:tblGrid>
      <w:tr>
        <w:trPr>
          <w:tblHeader w:val="true"/>
          <w:trHeight w:val="2288" w:hRule="atLeast"/>
        </w:trPr>
        <w:tc>
          <w:tcPr>
            <w:tcW w:w="3115"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294765" cy="1808480"/>
                  <wp:effectExtent l="0" t="0" r="0" b="0"/>
                  <wp:docPr id="43"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png" descr=""/>
                          <pic:cNvPicPr>
                            <a:picLocks noChangeAspect="1" noChangeArrowheads="1"/>
                          </pic:cNvPicPr>
                        </pic:nvPicPr>
                        <pic:blipFill>
                          <a:blip r:embed="rId19"/>
                          <a:stretch>
                            <a:fillRect/>
                          </a:stretch>
                        </pic:blipFill>
                        <pic:spPr bwMode="auto">
                          <a:xfrm>
                            <a:off x="0" y="0"/>
                            <a:ext cx="1294765" cy="1808480"/>
                          </a:xfrm>
                          <a:prstGeom prst="rect">
                            <a:avLst/>
                          </a:prstGeom>
                          <a:noFill/>
                        </pic:spPr>
                      </pic:pic>
                    </a:graphicData>
                  </a:graphic>
                </wp:inline>
              </w:drawing>
            </w:r>
          </w:p>
        </w:tc>
        <w:tc>
          <w:tcPr>
            <w:tcW w:w="3226"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536700"/>
                  <wp:effectExtent l="0" t="0" r="0" b="0"/>
                  <wp:docPr id="44" name="image12.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Copie 1" descr=""/>
                          <pic:cNvPicPr>
                            <a:picLocks noChangeAspect="1" noChangeArrowheads="1"/>
                          </pic:cNvPicPr>
                        </pic:nvPicPr>
                        <pic:blipFill>
                          <a:blip r:embed="rId20"/>
                          <a:stretch>
                            <a:fillRect/>
                          </a:stretch>
                        </pic:blipFill>
                        <pic:spPr bwMode="auto">
                          <a:xfrm>
                            <a:off x="0" y="0"/>
                            <a:ext cx="1847850" cy="1536700"/>
                          </a:xfrm>
                          <a:prstGeom prst="rect">
                            <a:avLst/>
                          </a:prstGeom>
                          <a:noFill/>
                        </pic:spPr>
                      </pic:pic>
                    </a:graphicData>
                  </a:graphic>
                </wp:inline>
              </w:drawing>
            </w:r>
          </w:p>
          <w:p>
            <w:pPr>
              <w:pStyle w:val="normal5"/>
              <w:widowControl w:val="false"/>
              <w:spacing w:lineRule="auto" w:line="240"/>
              <w:jc w:val="center"/>
              <w:rPr/>
            </w:pPr>
            <w:r>
              <w:rPr/>
            </w:r>
          </w:p>
        </w:tc>
        <w:tc>
          <w:tcPr>
            <w:tcW w:w="3297" w:type="dxa"/>
            <w:tcBorders>
              <w:top w:val="single" w:sz="4" w:space="0" w:color="DDDDDD"/>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371600"/>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7.png" descr=""/>
                          <pic:cNvPicPr>
                            <a:picLocks noChangeAspect="1" noChangeArrowheads="1"/>
                          </pic:cNvPicPr>
                        </pic:nvPicPr>
                        <pic:blipFill>
                          <a:blip r:embed="rId21"/>
                          <a:stretch>
                            <a:fillRect/>
                          </a:stretch>
                        </pic:blipFill>
                        <pic:spPr bwMode="auto">
                          <a:xfrm>
                            <a:off x="0" y="0"/>
                            <a:ext cx="1847850" cy="1371600"/>
                          </a:xfrm>
                          <a:prstGeom prst="rect">
                            <a:avLst/>
                          </a:prstGeom>
                          <a:noFill/>
                        </pic:spPr>
                      </pic:pic>
                    </a:graphicData>
                  </a:graphic>
                </wp:inline>
              </w:drawing>
            </w:r>
          </w:p>
        </w:tc>
      </w:tr>
      <w:tr>
        <w:trPr>
          <w:tblHeader w:val="true"/>
          <w:trHeight w:val="819" w:hRule="atLeast"/>
        </w:trPr>
        <w:tc>
          <w:tcPr>
            <w:tcW w:w="3115"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Un portrait</w:t>
            </w:r>
          </w:p>
        </w:tc>
        <w:tc>
          <w:tcPr>
            <w:tcW w:w="3226"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Une scène de la ville urbaine</w:t>
            </w:r>
          </w:p>
        </w:tc>
        <w:tc>
          <w:tcPr>
            <w:tcW w:w="3297"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color w:val="FF0000"/>
              </w:rPr>
            </w:pPr>
            <w:r>
              <w:rPr>
                <w:b/>
                <w:bCs/>
                <w:color w:val="7B3D00"/>
                <w:szCs w:val="24"/>
              </w:rPr>
              <w:t>Une scène de vie rurale</w:t>
            </w:r>
          </w:p>
        </w:tc>
      </w:tr>
      <w:tr>
        <w:trPr/>
        <w:tc>
          <w:tcPr>
            <w:tcW w:w="3115"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295400"/>
                  <wp:effectExtent l="0" t="0" r="0" b="0"/>
                  <wp:docPr id="46"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descr=""/>
                          <pic:cNvPicPr>
                            <a:picLocks noChangeAspect="1" noChangeArrowheads="1"/>
                          </pic:cNvPicPr>
                        </pic:nvPicPr>
                        <pic:blipFill>
                          <a:blip r:embed="rId22"/>
                          <a:stretch>
                            <a:fillRect/>
                          </a:stretch>
                        </pic:blipFill>
                        <pic:spPr bwMode="auto">
                          <a:xfrm>
                            <a:off x="0" y="0"/>
                            <a:ext cx="1847850" cy="1295400"/>
                          </a:xfrm>
                          <a:prstGeom prst="rect">
                            <a:avLst/>
                          </a:prstGeom>
                          <a:noFill/>
                        </pic:spPr>
                      </pic:pic>
                    </a:graphicData>
                  </a:graphic>
                </wp:inline>
              </w:drawing>
            </w:r>
          </w:p>
        </w:tc>
        <w:tc>
          <w:tcPr>
            <w:tcW w:w="3226"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085215" cy="1336675"/>
                  <wp:effectExtent l="0" t="0" r="0" b="0"/>
                  <wp:docPr id="47" name="image2.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png Copie 1" descr=""/>
                          <pic:cNvPicPr>
                            <a:picLocks noChangeAspect="1" noChangeArrowheads="1"/>
                          </pic:cNvPicPr>
                        </pic:nvPicPr>
                        <pic:blipFill>
                          <a:blip r:embed="rId23"/>
                          <a:stretch>
                            <a:fillRect/>
                          </a:stretch>
                        </pic:blipFill>
                        <pic:spPr bwMode="auto">
                          <a:xfrm>
                            <a:off x="0" y="0"/>
                            <a:ext cx="1085215" cy="1336675"/>
                          </a:xfrm>
                          <a:prstGeom prst="rect">
                            <a:avLst/>
                          </a:prstGeom>
                          <a:noFill/>
                        </pic:spPr>
                      </pic:pic>
                    </a:graphicData>
                  </a:graphic>
                </wp:inline>
              </w:drawing>
            </w:r>
          </w:p>
        </w:tc>
        <w:tc>
          <w:tcPr>
            <w:tcW w:w="3297"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612900"/>
                  <wp:effectExtent l="0" t="0" r="0" b="0"/>
                  <wp:docPr id="4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descr=""/>
                          <pic:cNvPicPr>
                            <a:picLocks noChangeAspect="1" noChangeArrowheads="1"/>
                          </pic:cNvPicPr>
                        </pic:nvPicPr>
                        <pic:blipFill>
                          <a:blip r:embed="rId24"/>
                          <a:stretch>
                            <a:fillRect/>
                          </a:stretch>
                        </pic:blipFill>
                        <pic:spPr bwMode="auto">
                          <a:xfrm>
                            <a:off x="0" y="0"/>
                            <a:ext cx="1847850" cy="1612900"/>
                          </a:xfrm>
                          <a:prstGeom prst="rect">
                            <a:avLst/>
                          </a:prstGeom>
                          <a:noFill/>
                        </pic:spPr>
                      </pic:pic>
                    </a:graphicData>
                  </a:graphic>
                </wp:inline>
              </w:drawing>
            </w:r>
          </w:p>
        </w:tc>
      </w:tr>
      <w:tr>
        <w:trPr>
          <w:trHeight w:val="787" w:hRule="atLeast"/>
        </w:trPr>
        <w:tc>
          <w:tcPr>
            <w:tcW w:w="3115"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Un paysage</w:t>
            </w:r>
          </w:p>
        </w:tc>
        <w:tc>
          <w:tcPr>
            <w:tcW w:w="3226"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Une scène d’intérieur</w:t>
            </w:r>
          </w:p>
        </w:tc>
        <w:tc>
          <w:tcPr>
            <w:tcW w:w="3297"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color w:val="7B3D00"/>
                <w:szCs w:val="24"/>
              </w:rPr>
              <w:t>Une nature morte</w:t>
            </w:r>
          </w:p>
        </w:tc>
      </w:tr>
    </w:tbl>
    <w:p>
      <w:pPr>
        <w:pStyle w:val="normal5"/>
        <w:spacing w:lineRule="auto" w:line="240" w:before="200" w:after="0"/>
        <w:rPr>
          <w:highlight w:val="none"/>
          <w:shd w:fill="auto" w:val="clear"/>
        </w:rPr>
      </w:pPr>
      <w:r>
        <w:rPr>
          <w:shd w:fill="auto" w:val="clear"/>
        </w:rPr>
      </w:r>
    </w:p>
    <w:p>
      <w:pPr>
        <w:pStyle w:val="normal5"/>
        <w:spacing w:lineRule="auto" w:line="240" w:before="200" w:after="0"/>
        <w:rPr>
          <w:highlight w:val="none"/>
          <w:shd w:fill="auto" w:val="clear"/>
        </w:rPr>
      </w:pPr>
      <w:r>
        <w:rPr>
          <w:b/>
          <w:shd w:fill="auto" w:val="clear"/>
        </w:rPr>
        <w:t xml:space="preserve">5. En binôme. Associez les titres aux œuvres </w:t>
      </w:r>
      <w:r>
        <w:rPr>
          <w:b/>
          <w:color w:val="050505"/>
          <w:shd w:fill="auto" w:val="clear"/>
        </w:rPr>
        <w:t>correspondantes.</w:t>
      </w:r>
    </w:p>
    <w:p>
      <w:pPr>
        <w:pStyle w:val="normal5"/>
        <w:spacing w:lineRule="auto" w:line="240" w:before="200" w:after="0"/>
        <w:rPr>
          <w:b/>
          <w:sz w:val="24"/>
          <w:szCs w:val="24"/>
        </w:rPr>
      </w:pPr>
      <w:r>
        <w:rPr>
          <w:b/>
          <w:sz w:val="24"/>
          <w:szCs w:val="24"/>
        </w:rPr>
      </w:r>
    </w:p>
    <w:tbl>
      <w:tblPr>
        <w:tblStyle w:val="Table10"/>
        <w:tblW w:w="9638" w:type="dxa"/>
        <w:jc w:val="left"/>
        <w:tblInd w:w="110" w:type="dxa"/>
        <w:tblLayout w:type="fixed"/>
        <w:tblCellMar>
          <w:top w:w="100" w:type="dxa"/>
          <w:left w:w="100" w:type="dxa"/>
          <w:bottom w:w="100" w:type="dxa"/>
          <w:right w:w="100" w:type="dxa"/>
        </w:tblCellMar>
        <w:tblLook w:val="0600"/>
      </w:tblPr>
      <w:tblGrid>
        <w:gridCol w:w="3998"/>
        <w:gridCol w:w="2391"/>
        <w:gridCol w:w="3249"/>
      </w:tblGrid>
      <w:tr>
        <w:trPr/>
        <w:tc>
          <w:tcPr>
            <w:tcW w:w="3998" w:type="dxa"/>
            <w:tcBorders>
              <w:top w:val="single" w:sz="8" w:space="0" w:color="000000"/>
              <w:left w:val="single" w:sz="8" w:space="0" w:color="000000"/>
              <w:bottom w:val="single" w:sz="8" w:space="0" w:color="000000"/>
              <w:right w:val="single" w:sz="8" w:space="0" w:color="000000"/>
            </w:tcBorders>
            <w:shd w:fill="D9D2E9" w:val="clear"/>
          </w:tcPr>
          <w:p>
            <w:pPr>
              <w:pStyle w:val="normal5"/>
              <w:widowControl w:val="false"/>
              <w:spacing w:lineRule="auto" w:line="240"/>
              <w:jc w:val="center"/>
              <w:rPr>
                <w:b/>
              </w:rPr>
            </w:pPr>
            <w:r>
              <w:rPr>
                <w:b/>
              </w:rPr>
              <w:t>Titre</w:t>
            </w:r>
          </w:p>
        </w:tc>
        <w:tc>
          <w:tcPr>
            <w:tcW w:w="2391" w:type="dxa"/>
            <w:tcBorders>
              <w:top w:val="single" w:sz="8" w:space="0" w:color="000000"/>
              <w:left w:val="single" w:sz="8" w:space="0" w:color="000000"/>
              <w:bottom w:val="single" w:sz="8" w:space="0" w:color="000000"/>
              <w:right w:val="single" w:sz="8" w:space="0" w:color="000000"/>
            </w:tcBorders>
            <w:shd w:fill="D9D2E9" w:val="clear"/>
          </w:tcPr>
          <w:p>
            <w:pPr>
              <w:pStyle w:val="normal5"/>
              <w:widowControl w:val="false"/>
              <w:spacing w:lineRule="auto" w:line="240"/>
              <w:jc w:val="center"/>
              <w:rPr>
                <w:b/>
              </w:rPr>
            </w:pPr>
            <w:r>
              <w:rPr>
                <w:b/>
              </w:rPr>
              <w:t>Artiste peintre</w:t>
            </w:r>
          </w:p>
        </w:tc>
        <w:tc>
          <w:tcPr>
            <w:tcW w:w="3249" w:type="dxa"/>
            <w:tcBorders>
              <w:top w:val="single" w:sz="8" w:space="0" w:color="000000"/>
              <w:left w:val="single" w:sz="8" w:space="0" w:color="000000"/>
              <w:bottom w:val="single" w:sz="8" w:space="0" w:color="000000"/>
              <w:right w:val="single" w:sz="8" w:space="0" w:color="000000"/>
            </w:tcBorders>
            <w:shd w:fill="D9D2E9" w:val="clear"/>
          </w:tcPr>
          <w:p>
            <w:pPr>
              <w:pStyle w:val="normal5"/>
              <w:widowControl w:val="false"/>
              <w:spacing w:lineRule="auto" w:line="240"/>
              <w:jc w:val="center"/>
              <w:rPr>
                <w:b/>
              </w:rPr>
            </w:pPr>
            <w:r>
              <w:rPr>
                <w:b/>
              </w:rPr>
              <w:t>Date</w:t>
            </w:r>
          </w:p>
        </w:tc>
      </w:tr>
      <w:tr>
        <w:trPr/>
        <w:tc>
          <w:tcPr>
            <w:tcW w:w="3998"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Boulevard Montmartre de nuit</w:t>
            </w:r>
          </w:p>
        </w:tc>
        <w:tc>
          <w:tcPr>
            <w:tcW w:w="2391"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Camille Pissarro</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1898</w:t>
            </w:r>
          </w:p>
        </w:tc>
      </w:tr>
      <w:tr>
        <w:trPr/>
        <w:tc>
          <w:tcPr>
            <w:tcW w:w="3998"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Jeune fille au jardin</w:t>
            </w:r>
          </w:p>
        </w:tc>
        <w:tc>
          <w:tcPr>
            <w:tcW w:w="2391"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Mary Cassatt</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vers 1880 -1882</w:t>
            </w:r>
          </w:p>
        </w:tc>
      </w:tr>
      <w:tr>
        <w:trPr/>
        <w:tc>
          <w:tcPr>
            <w:tcW w:w="3998"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Gelée blanche</w:t>
            </w:r>
          </w:p>
        </w:tc>
        <w:tc>
          <w:tcPr>
            <w:tcW w:w="2391"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Camille Pissarro</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1873</w:t>
            </w:r>
          </w:p>
        </w:tc>
      </w:tr>
      <w:tr>
        <w:trPr/>
        <w:tc>
          <w:tcPr>
            <w:tcW w:w="3998"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Le Bac de l'île de la Loge, inondation</w:t>
            </w:r>
          </w:p>
        </w:tc>
        <w:tc>
          <w:tcPr>
            <w:tcW w:w="2391"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Alfred Sisley</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1872</w:t>
            </w:r>
          </w:p>
        </w:tc>
      </w:tr>
      <w:tr>
        <w:trPr/>
        <w:tc>
          <w:tcPr>
            <w:tcW w:w="3998"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Roses dans un vase</w:t>
            </w:r>
          </w:p>
        </w:tc>
        <w:tc>
          <w:tcPr>
            <w:tcW w:w="2391"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Auguste Renoir</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1890</w:t>
            </w:r>
          </w:p>
        </w:tc>
      </w:tr>
      <w:tr>
        <w:trPr/>
        <w:tc>
          <w:tcPr>
            <w:tcW w:w="39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pPr>
              <w:pStyle w:val="normal5"/>
              <w:widowControl w:val="false"/>
              <w:spacing w:lineRule="auto" w:line="240"/>
              <w:jc w:val="center"/>
              <w:rPr>
                <w:i/>
                <w:i/>
              </w:rPr>
            </w:pPr>
            <w:r>
              <w:rPr>
                <w:i/>
              </w:rPr>
              <w:t>Dans la salle à manger</w:t>
            </w:r>
          </w:p>
        </w:tc>
        <w:tc>
          <w:tcPr>
            <w:tcW w:w="2391"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Berthe Morisot</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1875</w:t>
            </w:r>
          </w:p>
        </w:tc>
      </w:tr>
    </w:tbl>
    <w:p>
      <w:pPr>
        <w:pStyle w:val="normal5"/>
        <w:rPr>
          <w:b/>
          <w:sz w:val="24"/>
          <w:szCs w:val="24"/>
        </w:rPr>
      </w:pPr>
      <w:r>
        <w:rPr>
          <w:b/>
          <w:sz w:val="24"/>
          <w:szCs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tbl>
      <w:tblPr>
        <w:tblStyle w:val="Table9"/>
        <w:tblW w:w="9638" w:type="dxa"/>
        <w:jc w:val="left"/>
        <w:tblInd w:w="108" w:type="dxa"/>
        <w:tblLayout w:type="fixed"/>
        <w:tblCellMar>
          <w:top w:w="0" w:type="dxa"/>
          <w:left w:w="108" w:type="dxa"/>
          <w:bottom w:w="0" w:type="dxa"/>
          <w:right w:w="108" w:type="dxa"/>
        </w:tblCellMar>
        <w:tblLook w:val="0600"/>
      </w:tblPr>
      <w:tblGrid>
        <w:gridCol w:w="3115"/>
        <w:gridCol w:w="3282"/>
        <w:gridCol w:w="3241"/>
      </w:tblGrid>
      <w:tr>
        <w:trPr>
          <w:tblHeader w:val="true"/>
          <w:trHeight w:val="2288" w:hRule="atLeast"/>
        </w:trPr>
        <w:tc>
          <w:tcPr>
            <w:tcW w:w="3115"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294765" cy="1808480"/>
                  <wp:effectExtent l="0" t="0" r="0" b="0"/>
                  <wp:docPr id="49" name="image13.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3.png Copie 1" descr=""/>
                          <pic:cNvPicPr>
                            <a:picLocks noChangeAspect="1" noChangeArrowheads="1"/>
                          </pic:cNvPicPr>
                        </pic:nvPicPr>
                        <pic:blipFill>
                          <a:blip r:embed="rId25"/>
                          <a:stretch>
                            <a:fillRect/>
                          </a:stretch>
                        </pic:blipFill>
                        <pic:spPr bwMode="auto">
                          <a:xfrm>
                            <a:off x="0" y="0"/>
                            <a:ext cx="1294765" cy="1808480"/>
                          </a:xfrm>
                          <a:prstGeom prst="rect">
                            <a:avLst/>
                          </a:prstGeom>
                          <a:noFill/>
                        </pic:spPr>
                      </pic:pic>
                    </a:graphicData>
                  </a:graphic>
                </wp:inline>
              </w:drawing>
            </w:r>
          </w:p>
        </w:tc>
        <w:tc>
          <w:tcPr>
            <w:tcW w:w="3282"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536700"/>
                  <wp:effectExtent l="0" t="0" r="0" b="0"/>
                  <wp:docPr id="50" name="image12.png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Copie 1 Copie 1" descr=""/>
                          <pic:cNvPicPr>
                            <a:picLocks noChangeAspect="1" noChangeArrowheads="1"/>
                          </pic:cNvPicPr>
                        </pic:nvPicPr>
                        <pic:blipFill>
                          <a:blip r:embed="rId26"/>
                          <a:stretch>
                            <a:fillRect/>
                          </a:stretch>
                        </pic:blipFill>
                        <pic:spPr bwMode="auto">
                          <a:xfrm>
                            <a:off x="0" y="0"/>
                            <a:ext cx="1847850" cy="1536700"/>
                          </a:xfrm>
                          <a:prstGeom prst="rect">
                            <a:avLst/>
                          </a:prstGeom>
                          <a:noFill/>
                        </pic:spPr>
                      </pic:pic>
                    </a:graphicData>
                  </a:graphic>
                </wp:inline>
              </w:drawing>
            </w:r>
          </w:p>
          <w:p>
            <w:pPr>
              <w:pStyle w:val="normal5"/>
              <w:widowControl w:val="false"/>
              <w:spacing w:lineRule="auto" w:line="240"/>
              <w:jc w:val="center"/>
              <w:rPr/>
            </w:pPr>
            <w:r>
              <w:rPr/>
            </w:r>
          </w:p>
        </w:tc>
        <w:tc>
          <w:tcPr>
            <w:tcW w:w="3241" w:type="dxa"/>
            <w:tcBorders>
              <w:top w:val="single" w:sz="4" w:space="0" w:color="DDDDDD"/>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371600"/>
                  <wp:effectExtent l="0" t="0" r="0" b="0"/>
                  <wp:docPr id="51" name="image7.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7.png Copie 1" descr=""/>
                          <pic:cNvPicPr>
                            <a:picLocks noChangeAspect="1" noChangeArrowheads="1"/>
                          </pic:cNvPicPr>
                        </pic:nvPicPr>
                        <pic:blipFill>
                          <a:blip r:embed="rId27"/>
                          <a:stretch>
                            <a:fillRect/>
                          </a:stretch>
                        </pic:blipFill>
                        <pic:spPr bwMode="auto">
                          <a:xfrm>
                            <a:off x="0" y="0"/>
                            <a:ext cx="1847850" cy="1371600"/>
                          </a:xfrm>
                          <a:prstGeom prst="rect">
                            <a:avLst/>
                          </a:prstGeom>
                          <a:noFill/>
                        </pic:spPr>
                      </pic:pic>
                    </a:graphicData>
                  </a:graphic>
                </wp:inline>
              </w:drawing>
            </w:r>
          </w:p>
        </w:tc>
      </w:tr>
      <w:tr>
        <w:trPr>
          <w:tblHeader w:val="true"/>
          <w:trHeight w:val="985" w:hRule="atLeast"/>
        </w:trPr>
        <w:tc>
          <w:tcPr>
            <w:tcW w:w="3115"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i/>
                <w:color w:val="7B3D00"/>
                <w:szCs w:val="24"/>
              </w:rPr>
              <w:t>Jeune fille au jardin</w:t>
            </w:r>
          </w:p>
        </w:tc>
        <w:tc>
          <w:tcPr>
            <w:tcW w:w="3282"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i/>
                <w:color w:val="7B3D00"/>
              </w:rPr>
              <w:t>Boulevard Montmartre</w:t>
            </w:r>
          </w:p>
          <w:p>
            <w:pPr>
              <w:pStyle w:val="normal6"/>
              <w:widowControl w:val="false"/>
              <w:spacing w:lineRule="auto" w:line="240"/>
              <w:jc w:val="center"/>
              <w:rPr>
                <w:b/>
                <w:bCs/>
                <w:color w:val="7B3D00"/>
              </w:rPr>
            </w:pPr>
            <w:r>
              <w:rPr>
                <w:b/>
                <w:bCs/>
                <w:i/>
                <w:color w:val="7B3D00"/>
                <w:szCs w:val="24"/>
              </w:rPr>
              <w:t>de nuit</w:t>
            </w:r>
          </w:p>
        </w:tc>
        <w:tc>
          <w:tcPr>
            <w:tcW w:w="3241"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i/>
                <w:color w:val="7B3D00"/>
                <w:szCs w:val="24"/>
              </w:rPr>
              <w:t>Le Bac de l'île de la Loge, inondation</w:t>
            </w:r>
          </w:p>
        </w:tc>
      </w:tr>
      <w:tr>
        <w:trPr/>
        <w:tc>
          <w:tcPr>
            <w:tcW w:w="3115"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295400"/>
                  <wp:effectExtent l="0" t="0" r="0" b="0"/>
                  <wp:docPr id="52" name="image14.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Copie 1" descr=""/>
                          <pic:cNvPicPr>
                            <a:picLocks noChangeAspect="1" noChangeArrowheads="1"/>
                          </pic:cNvPicPr>
                        </pic:nvPicPr>
                        <pic:blipFill>
                          <a:blip r:embed="rId28"/>
                          <a:stretch>
                            <a:fillRect/>
                          </a:stretch>
                        </pic:blipFill>
                        <pic:spPr bwMode="auto">
                          <a:xfrm>
                            <a:off x="0" y="0"/>
                            <a:ext cx="1847850" cy="1295400"/>
                          </a:xfrm>
                          <a:prstGeom prst="rect">
                            <a:avLst/>
                          </a:prstGeom>
                          <a:noFill/>
                        </pic:spPr>
                      </pic:pic>
                    </a:graphicData>
                  </a:graphic>
                </wp:inline>
              </w:drawing>
            </w:r>
          </w:p>
        </w:tc>
        <w:tc>
          <w:tcPr>
            <w:tcW w:w="3282"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085215" cy="1336675"/>
                  <wp:effectExtent l="0" t="0" r="0" b="0"/>
                  <wp:docPr id="53" name="image2.png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Copie 1 Copie 1" descr=""/>
                          <pic:cNvPicPr>
                            <a:picLocks noChangeAspect="1" noChangeArrowheads="1"/>
                          </pic:cNvPicPr>
                        </pic:nvPicPr>
                        <pic:blipFill>
                          <a:blip r:embed="rId29"/>
                          <a:stretch>
                            <a:fillRect/>
                          </a:stretch>
                        </pic:blipFill>
                        <pic:spPr bwMode="auto">
                          <a:xfrm>
                            <a:off x="0" y="0"/>
                            <a:ext cx="1085215" cy="1336675"/>
                          </a:xfrm>
                          <a:prstGeom prst="rect">
                            <a:avLst/>
                          </a:prstGeom>
                          <a:noFill/>
                        </pic:spPr>
                      </pic:pic>
                    </a:graphicData>
                  </a:graphic>
                </wp:inline>
              </w:drawing>
            </w:r>
          </w:p>
        </w:tc>
        <w:tc>
          <w:tcPr>
            <w:tcW w:w="3241"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612900"/>
                  <wp:effectExtent l="0" t="0" r="0" b="0"/>
                  <wp:docPr id="54" name="image10.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Copie 1" descr=""/>
                          <pic:cNvPicPr>
                            <a:picLocks noChangeAspect="1" noChangeArrowheads="1"/>
                          </pic:cNvPicPr>
                        </pic:nvPicPr>
                        <pic:blipFill>
                          <a:blip r:embed="rId30"/>
                          <a:stretch>
                            <a:fillRect/>
                          </a:stretch>
                        </pic:blipFill>
                        <pic:spPr bwMode="auto">
                          <a:xfrm>
                            <a:off x="0" y="0"/>
                            <a:ext cx="1847850" cy="1612900"/>
                          </a:xfrm>
                          <a:prstGeom prst="rect">
                            <a:avLst/>
                          </a:prstGeom>
                          <a:noFill/>
                        </pic:spPr>
                      </pic:pic>
                    </a:graphicData>
                  </a:graphic>
                </wp:inline>
              </w:drawing>
            </w:r>
          </w:p>
        </w:tc>
      </w:tr>
      <w:tr>
        <w:trPr>
          <w:trHeight w:val="787" w:hRule="atLeast"/>
        </w:trPr>
        <w:tc>
          <w:tcPr>
            <w:tcW w:w="3115"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i/>
                <w:color w:val="7B3D00"/>
                <w:szCs w:val="24"/>
              </w:rPr>
              <w:t>Gelée blanche</w:t>
            </w:r>
          </w:p>
        </w:tc>
        <w:tc>
          <w:tcPr>
            <w:tcW w:w="3282" w:type="dxa"/>
            <w:tcBorders>
              <w:left w:val="single" w:sz="4" w:space="0" w:color="DDDDDD"/>
              <w:bottom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i/>
                <w:color w:val="7B3D00"/>
                <w:szCs w:val="24"/>
              </w:rPr>
              <w:t>Dans la salle à manger</w:t>
            </w:r>
          </w:p>
        </w:tc>
        <w:tc>
          <w:tcPr>
            <w:tcW w:w="3241"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6"/>
              <w:widowControl w:val="false"/>
              <w:spacing w:lineRule="auto" w:line="240"/>
              <w:jc w:val="center"/>
              <w:rPr>
                <w:b/>
                <w:bCs/>
                <w:color w:val="7B3D00"/>
              </w:rPr>
            </w:pPr>
            <w:r>
              <w:rPr>
                <w:b/>
                <w:bCs/>
                <w:i/>
                <w:color w:val="7B3D00"/>
                <w:szCs w:val="24"/>
              </w:rPr>
              <w:t>Roses dans un vase</w:t>
            </w:r>
          </w:p>
        </w:tc>
      </w:tr>
    </w:tbl>
    <w:p>
      <w:pPr>
        <w:pStyle w:val="Normal"/>
        <w:rPr>
          <w:rFonts w:ascii="Times New Roman" w:hAnsi="Times New Roman" w:cs="Times New Roman"/>
          <w:sz w:val="24"/>
        </w:rPr>
      </w:pPr>
      <w:r>
        <w:rPr>
          <w:rFonts w:cs="Times New Roman" w:ascii="Times New Roman" w:hAnsi="Times New Roman"/>
          <w:sz w:val="24"/>
        </w:rPr>
      </w:r>
    </w:p>
    <w:p>
      <w:pPr>
        <w:pStyle w:val="Normal"/>
        <w:rPr>
          <w:color w:val="000000"/>
        </w:rPr>
      </w:pPr>
      <w:r>
        <w:rPr>
          <w:color w:val="000000"/>
        </w:rPr>
      </w:r>
    </w:p>
    <w:p>
      <w:pPr>
        <w:pStyle w:val="Normal"/>
        <w:rPr>
          <w:color w:val="000000"/>
        </w:rPr>
      </w:pPr>
      <w:r>
        <w:rPr>
          <w:b/>
          <w:color w:val="000000"/>
          <w:sz w:val="36"/>
          <w:szCs w:val="36"/>
          <w:shd w:fill="auto" w:val="clear"/>
        </w:rPr>
        <w:t>III. Pour aller plus loin</w:t>
      </w:r>
    </w:p>
    <w:p>
      <w:pPr>
        <w:pStyle w:val="Normal"/>
        <w:jc w:val="both"/>
        <w:rPr>
          <w:b/>
        </w:rPr>
      </w:pPr>
      <w:r>
        <w:rPr>
          <w:b/>
        </w:rPr>
        <mc:AlternateContent>
          <mc:Choice Requires="wps">
            <w:drawing>
              <wp:anchor behindDoc="0" distT="14605" distB="14605" distL="14605" distR="14605" simplePos="0" locked="0" layoutInCell="1" allowOverlap="1" relativeHeight="68">
                <wp:simplePos x="0" y="0"/>
                <wp:positionH relativeFrom="column">
                  <wp:posOffset>13970</wp:posOffset>
                </wp:positionH>
                <wp:positionV relativeFrom="paragraph">
                  <wp:posOffset>71755</wp:posOffset>
                </wp:positionV>
                <wp:extent cx="6134100" cy="635"/>
                <wp:effectExtent l="14605" t="14605" r="14605" b="14605"/>
                <wp:wrapNone/>
                <wp:docPr id="55"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3"/>
        <w:rPr>
          <w:b/>
          <w:sz w:val="24"/>
          <w:szCs w:val="24"/>
        </w:rPr>
      </w:pPr>
      <w:r>
        <w:rPr>
          <w:b/>
          <w:sz w:val="24"/>
          <w:szCs w:val="24"/>
          <w:shd w:fill="auto" w:val="clear"/>
        </w:rPr>
        <w:t>À l’oral ou à l’écrit, décris l’un des tableaux impressionnistes de ton choix à l’aide des expressions ci-dessous</w:t>
      </w:r>
      <w:r>
        <w:rPr>
          <w:rFonts w:eastAsia="Calibri" w:cs="Calibri" w:ascii="Calibri" w:hAnsi="Calibri"/>
          <w:b/>
          <w:sz w:val="24"/>
          <w:szCs w:val="24"/>
          <w:shd w:fill="auto" w:val="clear"/>
        </w:rPr>
        <w:t>.</w:t>
      </w:r>
    </w:p>
    <w:p>
      <w:pPr>
        <w:pStyle w:val="Normal"/>
        <w:jc w:val="both"/>
        <w:rPr>
          <w:color w:themeColor="background1" w:themeShade="d9" w:val="D9D9D9"/>
          <w:szCs w:val="24"/>
        </w:rPr>
      </w:pPr>
      <w:r>
        <w:rPr>
          <w:color w:themeColor="background1" w:themeShade="d9" w:val="D9D9D9"/>
          <w:szCs w:val="24"/>
        </w:rPr>
      </w:r>
    </w:p>
    <w:p>
      <w:pPr>
        <w:pStyle w:val="normal5"/>
        <w:rPr/>
      </w:pPr>
      <w:r>
        <w:rPr/>
        <w:t xml:space="preserve">C’est un tableau de… (nom du peintre) / Ce tableau est conservé au musée… / Son titre est… / </w:t>
      </w:r>
    </w:p>
    <w:p>
      <w:pPr>
        <w:pStyle w:val="normal5"/>
        <w:rPr>
          <w:rFonts w:ascii="Calibri" w:hAnsi="Calibri" w:eastAsia="Calibri" w:cs="Calibri"/>
        </w:rPr>
      </w:pPr>
      <w:r>
        <w:rPr/>
        <w:t>Il représente… / Au premier plan il y a… / Au second plan, on voit… / À l’arrière-plan, il y a… /</w:t>
        <w:br/>
        <w:t>Les couleurs utilisées sont…</w:t>
      </w:r>
    </w:p>
    <w:p>
      <w:pPr>
        <w:pStyle w:val="normal5"/>
        <w:rPr>
          <w:rFonts w:ascii="Calibri" w:hAnsi="Calibri" w:eastAsia="Calibri" w:cs="Calibri"/>
        </w:rPr>
      </w:pPr>
      <w:r>
        <w:rPr>
          <w:rFonts w:eastAsia="Calibri" w:cs="Calibri" w:ascii="Calibri" w:hAnsi="Calibri"/>
        </w:rPr>
      </w:r>
    </w:p>
    <w:p>
      <w:pPr>
        <w:pStyle w:val="normal6"/>
        <w:rPr/>
      </w:pPr>
      <w:r>
        <w:rPr>
          <w:u w:val="single"/>
        </w:rPr>
        <w:t>Piste de correction</w:t>
      </w:r>
      <w:r>
        <w:rPr/>
        <w:t xml:space="preserve"> :</w:t>
      </w:r>
    </w:p>
    <w:p>
      <w:pPr>
        <w:pStyle w:val="normal6"/>
        <w:rPr/>
      </w:pPr>
      <w:r>
        <w:rPr/>
      </w:r>
    </w:p>
    <w:p>
      <w:pPr>
        <w:pStyle w:val="normal6"/>
        <w:jc w:val="both"/>
        <w:rPr>
          <w:color w:val="7B3D00"/>
        </w:rPr>
      </w:pPr>
      <w:r>
        <w:rPr>
          <w:color w:val="7B3D00"/>
          <w:szCs w:val="24"/>
          <w:u w:val="single"/>
        </w:rPr>
        <w:t>Exemple</w:t>
      </w:r>
      <w:r>
        <w:rPr>
          <w:color w:val="7B3D00"/>
          <w:szCs w:val="24"/>
        </w:rPr>
        <w:t xml:space="preserve"> : Le tableau </w:t>
      </w:r>
      <w:r>
        <w:rPr>
          <w:i/>
          <w:color w:val="7B3D00"/>
          <w:szCs w:val="24"/>
        </w:rPr>
        <w:t>Impression, soleil levant</w:t>
      </w:r>
      <w:r>
        <w:rPr>
          <w:color w:val="7B3D00"/>
          <w:szCs w:val="24"/>
        </w:rPr>
        <w:t xml:space="preserve"> montre un paysage. Il représente une vue d’un port le matin, quand le soleil se lève. Au premier et au second plan, on peut voir deux barques noires, sur la mer bleue. Deux personnages sont dans la première barque, l’un debout et le second assis. On remarque le soleil, rond et orange qui se détache sur le ciel. On retrouve la couleur chaude du soleil dans son reflet sur l’eau. L'eau est illuminée par les couleurs orangées du petit matin. A l'arrière-plan, on distingue des silhouettes de grands bateaux et des fumées. On voit aussi les ombres de cheminées d’usine, des grues.</w:t>
      </w:r>
    </w:p>
    <w:p>
      <w:pPr>
        <w:pStyle w:val="Normal"/>
        <w:jc w:val="both"/>
        <w:rPr>
          <w:color w:themeColor="background1" w:themeShade="d9" w:val="D9D9D9"/>
          <w:szCs w:val="24"/>
        </w:rPr>
      </w:pPr>
      <w:r>
        <w:rPr>
          <w:color w:themeColor="background1" w:themeShade="d9" w:val="D9D9D9"/>
          <w:szCs w:val="24"/>
        </w:rPr>
      </w:r>
    </w:p>
    <w:p>
      <w:pPr>
        <w:pStyle w:val="normal1"/>
        <w:spacing w:lineRule="auto" w:line="360"/>
        <w:ind w:hanging="0" w:left="0"/>
        <w:rPr>
          <w:b/>
        </w:rPr>
      </w:pPr>
      <w:r>
        <w:rPr>
          <w:b/>
        </w:rPr>
      </w:r>
    </w:p>
    <w:sectPr>
      <w:footerReference w:type="even" r:id="rId31"/>
      <w:footerReference w:type="default" r:id="rId32"/>
      <w:footerReference w:type="first" r:id="rId33"/>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 w:name="Calibri">
    <w:charset w:val="01"/>
    <w:family w:val="auto"/>
    <w:pitch w:val="variable"/>
  </w:font>
  <w:font w:name="Wingdings">
    <w:charset w:val="02"/>
    <w:family w:val="auto"/>
    <w:pitch w:val="default"/>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22">
          <wp:simplePos x="0" y="0"/>
          <wp:positionH relativeFrom="column">
            <wp:posOffset>1906270</wp:posOffset>
          </wp:positionH>
          <wp:positionV relativeFrom="paragraph">
            <wp:posOffset>3810</wp:posOffset>
          </wp:positionV>
          <wp:extent cx="1005205" cy="494665"/>
          <wp:effectExtent l="0" t="0" r="0" b="0"/>
          <wp:wrapSquare wrapText="largest"/>
          <wp:docPr id="5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31">
          <wp:simplePos x="0" y="0"/>
          <wp:positionH relativeFrom="column">
            <wp:posOffset>14605</wp:posOffset>
          </wp:positionH>
          <wp:positionV relativeFrom="paragraph">
            <wp:posOffset>635</wp:posOffset>
          </wp:positionV>
          <wp:extent cx="1690370" cy="521970"/>
          <wp:effectExtent l="0" t="0" r="0" b="0"/>
          <wp:wrapSquare wrapText="largest"/>
          <wp:docPr id="5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9</w:t>
    </w:r>
    <w:r>
      <w:rPr>
        <w:sz w:val="20"/>
        <w:szCs w:val="20"/>
      </w:rPr>
      <w:fldChar w:fldCharType="end"/>
    </w:r>
    <w:r>
      <w:rPr>
        <w:sz w:val="20"/>
        <w:szCs w:val="20"/>
      </w:rPr>
      <w:t>/9</w:t>
    </w:r>
  </w:p>
  <w:p>
    <w:pPr>
      <w:pStyle w:val="Footer"/>
      <w:jc w:val="right"/>
      <w:rPr>
        <w:sz w:val="20"/>
        <w:szCs w:val="20"/>
      </w:rPr>
    </w:pPr>
    <w:r>
      <w:rPr>
        <w:sz w:val="18"/>
        <w:szCs w:val="18"/>
      </w:rPr>
      <w:t xml:space="preserve">L’impressionnisme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22">
          <wp:simplePos x="0" y="0"/>
          <wp:positionH relativeFrom="column">
            <wp:posOffset>1906270</wp:posOffset>
          </wp:positionH>
          <wp:positionV relativeFrom="paragraph">
            <wp:posOffset>3810</wp:posOffset>
          </wp:positionV>
          <wp:extent cx="1005205" cy="494665"/>
          <wp:effectExtent l="0" t="0" r="0" b="0"/>
          <wp:wrapSquare wrapText="largest"/>
          <wp:docPr id="5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31">
          <wp:simplePos x="0" y="0"/>
          <wp:positionH relativeFrom="column">
            <wp:posOffset>14605</wp:posOffset>
          </wp:positionH>
          <wp:positionV relativeFrom="paragraph">
            <wp:posOffset>635</wp:posOffset>
          </wp:positionV>
          <wp:extent cx="1690370" cy="521970"/>
          <wp:effectExtent l="0" t="0" r="0" b="0"/>
          <wp:wrapSquare wrapText="largest"/>
          <wp:docPr id="5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9</w:t>
    </w:r>
    <w:r>
      <w:rPr>
        <w:sz w:val="20"/>
        <w:szCs w:val="20"/>
      </w:rPr>
      <w:fldChar w:fldCharType="end"/>
    </w:r>
    <w:r>
      <w:rPr>
        <w:sz w:val="20"/>
        <w:szCs w:val="20"/>
      </w:rPr>
      <w:t>/9</w:t>
    </w:r>
  </w:p>
  <w:p>
    <w:pPr>
      <w:pStyle w:val="Footer"/>
      <w:jc w:val="right"/>
      <w:rPr>
        <w:sz w:val="20"/>
        <w:szCs w:val="20"/>
      </w:rPr>
    </w:pPr>
    <w:r>
      <w:rPr>
        <w:sz w:val="18"/>
        <w:szCs w:val="18"/>
      </w:rPr>
      <w:t xml:space="preserve">L’impressionnisme - CC BY-NC-ND 4.0 </w:t>
    </w:r>
    <w:r>
      <w:rPr>
        <w:sz w:val="20"/>
        <w:szCs w:val="20"/>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3"/>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InternetLink4">
    <w:name w:val="Internet Link4"/>
    <w:qFormat/>
    <w:rPr>
      <w:color w:val="000080"/>
      <w:u w:val="single"/>
    </w:rPr>
  </w:style>
  <w:style w:type="character" w:styleId="InternetLink5">
    <w:name w:val="Internet Link5"/>
    <w:qFormat/>
    <w:rPr>
      <w:color w:val="000080"/>
      <w:u w:val="single"/>
    </w:rPr>
  </w:style>
  <w:style w:type="character" w:styleId="InternetLink6">
    <w:name w:val="Internet Link6"/>
    <w:qFormat/>
    <w:rPr>
      <w:color w:val="000080"/>
      <w:u w:val="single"/>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6">
    <w:name w:val="normal6"/>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www.normandie-tourisme.fr/decouverte/culture/impressionnisme/impression-soleil-levant-monet/" TargetMode="External"/><Relationship Id="rId10" Type="http://schemas.openxmlformats.org/officeDocument/2006/relationships/image" Target="media/image8.png"/><Relationship Id="rId11" Type="http://schemas.openxmlformats.org/officeDocument/2006/relationships/hyperlink" Target="https://www.normandie-tourisme.fr/decouverte/culture/impressionnisme/impression-soleil-levant-monet/" TargetMode="External"/><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png"/><Relationship Id="rId18" Type="http://schemas.openxmlformats.org/officeDocument/2006/relationships/image" Target="media/image15.jpe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footer" Target="footer3.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
</Relationships>
</file>

<file path=word/_rels/footer3.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929</TotalTime>
  <Application>LibreOffice/24.8.3.1$Linux_X86_64 LibreOffice_project/480$Build-1</Application>
  <AppVersion>15.0000</AppVersion>
  <Pages>9</Pages>
  <Words>1909</Words>
  <Characters>9645</Characters>
  <CharactersWithSpaces>11663</CharactersWithSpaces>
  <Paragraphs>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2024-11-13T13:16:05Z</cp:lastPrinted>
  <dcterms:modified xsi:type="dcterms:W3CDTF">2024-11-16T18:36:57Z</dcterms:modified>
  <cp:revision>177</cp:revision>
  <dc:subject/>
  <dc:title/>
</cp:coreProperties>
</file>

<file path=docProps/custom.xml><?xml version="1.0" encoding="utf-8"?>
<Properties xmlns="http://schemas.openxmlformats.org/officeDocument/2006/custom-properties" xmlns:vt="http://schemas.openxmlformats.org/officeDocument/2006/docPropsVTypes"/>
</file>